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9F0CC9" w14:textId="4DBE05C5" w:rsidR="00896813" w:rsidRPr="009F6852" w:rsidRDefault="00704AD8" w:rsidP="00896813">
      <w:pPr>
        <w:spacing w:after="120" w:line="360" w:lineRule="auto"/>
        <w:jc w:val="right"/>
        <w:rPr>
          <w:rFonts w:ascii="Times New Roman" w:hAnsi="Times New Roman"/>
          <w:bCs/>
          <w:i/>
          <w:iCs/>
          <w:color w:val="000000" w:themeColor="text1"/>
          <w:sz w:val="22"/>
        </w:rPr>
      </w:pPr>
      <w:bookmarkStart w:id="0" w:name="_GoBack"/>
      <w:bookmarkEnd w:id="0"/>
      <w:r w:rsidRPr="009F6852">
        <w:rPr>
          <w:rFonts w:ascii="Times New Roman" w:hAnsi="Times New Roman"/>
          <w:bCs/>
          <w:i/>
          <w:iCs/>
          <w:color w:val="000000" w:themeColor="text1"/>
          <w:sz w:val="22"/>
        </w:rPr>
        <w:t>Załącznik nr 3</w:t>
      </w:r>
      <w:r w:rsidR="00896813" w:rsidRPr="009F6852">
        <w:rPr>
          <w:rFonts w:ascii="Times New Roman" w:hAnsi="Times New Roman"/>
          <w:bCs/>
          <w:i/>
          <w:iCs/>
          <w:color w:val="000000" w:themeColor="text1"/>
          <w:sz w:val="22"/>
        </w:rPr>
        <w:t xml:space="preserve"> do Regulaminu</w:t>
      </w:r>
    </w:p>
    <w:p w14:paraId="20BA66B2" w14:textId="041BC05A" w:rsidR="00896813" w:rsidRPr="009F6852" w:rsidRDefault="00896813" w:rsidP="00896813">
      <w:pPr>
        <w:spacing w:after="120" w:line="360" w:lineRule="auto"/>
        <w:jc w:val="center"/>
        <w:rPr>
          <w:rFonts w:ascii="Times New Roman" w:hAnsi="Times New Roman"/>
          <w:b/>
          <w:bCs/>
          <w:color w:val="000000" w:themeColor="text1"/>
          <w:sz w:val="22"/>
        </w:rPr>
      </w:pPr>
      <w:bookmarkStart w:id="1" w:name="page1"/>
      <w:bookmarkEnd w:id="1"/>
      <w:r w:rsidRPr="009F6852">
        <w:rPr>
          <w:rFonts w:ascii="Times New Roman" w:eastAsia="Times New Roman" w:hAnsi="Times New Roman"/>
          <w:b/>
          <w:sz w:val="22"/>
        </w:rPr>
        <w:t>OŚWIADCZENIE O SPEŁNIANIU KRYTERIÓW MŚP</w:t>
      </w:r>
    </w:p>
    <w:p w14:paraId="2A027A6E" w14:textId="77777777" w:rsidR="00896813" w:rsidRPr="009F6852" w:rsidRDefault="00896813" w:rsidP="00896813">
      <w:pPr>
        <w:spacing w:after="120" w:line="360" w:lineRule="auto"/>
        <w:jc w:val="center"/>
        <w:rPr>
          <w:rFonts w:ascii="Times New Roman" w:hAnsi="Times New Roman"/>
          <w:b/>
          <w:bCs/>
          <w:i/>
          <w:iCs/>
          <w:color w:val="000000" w:themeColor="text1"/>
          <w:sz w:val="22"/>
        </w:rPr>
      </w:pPr>
      <w:r w:rsidRPr="009F6852">
        <w:rPr>
          <w:rFonts w:ascii="Times New Roman" w:hAnsi="Times New Roman"/>
          <w:b/>
          <w:bCs/>
          <w:i/>
          <w:iCs/>
          <w:color w:val="000000" w:themeColor="text1"/>
          <w:sz w:val="22"/>
        </w:rPr>
        <w:t xml:space="preserve"> EDIH CyberSec – Krajowe Centrum Bezpiecznej Transformacji Cyfrowej</w:t>
      </w:r>
    </w:p>
    <w:p w14:paraId="4D745754" w14:textId="77777777" w:rsidR="00896813" w:rsidRPr="009F6852" w:rsidRDefault="00896813" w:rsidP="00B00BCE">
      <w:pPr>
        <w:pStyle w:val="Tekstpodstawowy"/>
        <w:spacing w:before="240" w:line="360" w:lineRule="auto"/>
        <w:jc w:val="left"/>
        <w:rPr>
          <w:rFonts w:ascii="Times New Roman" w:hAnsi="Times New Roman"/>
          <w:color w:val="000000"/>
          <w:sz w:val="22"/>
          <w:szCs w:val="24"/>
          <w:lang w:val="pl-PL"/>
        </w:rPr>
      </w:pPr>
      <w:bookmarkStart w:id="2" w:name="_Hlk128661756"/>
    </w:p>
    <w:p w14:paraId="007E93AD" w14:textId="37AEF185" w:rsidR="00CF5983" w:rsidRPr="009F6852" w:rsidRDefault="00CF5983" w:rsidP="00333722">
      <w:pPr>
        <w:pStyle w:val="Tekstpodstawowy"/>
        <w:spacing w:before="240" w:line="360" w:lineRule="auto"/>
        <w:rPr>
          <w:rFonts w:ascii="Times New Roman" w:hAnsi="Times New Roman"/>
          <w:color w:val="000000"/>
          <w:sz w:val="22"/>
          <w:szCs w:val="24"/>
          <w:lang w:val="pl-PL"/>
        </w:rPr>
      </w:pPr>
      <w:r w:rsidRPr="009F6852">
        <w:rPr>
          <w:rFonts w:ascii="Times New Roman" w:hAnsi="Times New Roman"/>
          <w:color w:val="000000"/>
          <w:sz w:val="22"/>
          <w:szCs w:val="24"/>
          <w:lang w:val="pl-PL"/>
        </w:rPr>
        <w:t xml:space="preserve">W związku z ubieganiem się o przyznanie dofinansowania w ramach Programu </w:t>
      </w:r>
      <w:r w:rsidR="00F02779" w:rsidRPr="009F6852">
        <w:rPr>
          <w:rFonts w:ascii="Times New Roman" w:hAnsi="Times New Roman"/>
          <w:color w:val="000000"/>
          <w:sz w:val="22"/>
          <w:szCs w:val="24"/>
          <w:lang w:val="pl-PL"/>
        </w:rPr>
        <w:t>Fundusze Europejskie dla Nowoczesnej Gospodarki 2021 – 2027 (FENG)</w:t>
      </w:r>
    </w:p>
    <w:p w14:paraId="12F40514" w14:textId="1D759585" w:rsidR="00CF5983" w:rsidRPr="009F6852" w:rsidRDefault="00CF5983" w:rsidP="00333722">
      <w:pPr>
        <w:pStyle w:val="Tekstpodstawowy"/>
        <w:spacing w:before="240" w:line="360" w:lineRule="auto"/>
        <w:rPr>
          <w:rFonts w:ascii="Times New Roman" w:hAnsi="Times New Roman"/>
          <w:b/>
          <w:bCs/>
          <w:iCs/>
          <w:color w:val="000000"/>
          <w:sz w:val="22"/>
          <w:szCs w:val="24"/>
          <w:lang w:val="pl-PL"/>
        </w:rPr>
      </w:pPr>
      <w:r w:rsidRPr="009F6852">
        <w:rPr>
          <w:rFonts w:ascii="Times New Roman" w:hAnsi="Times New Roman"/>
          <w:iCs/>
          <w:color w:val="000000"/>
          <w:sz w:val="22"/>
          <w:szCs w:val="24"/>
          <w:lang w:val="pl-PL"/>
        </w:rPr>
        <w:t xml:space="preserve">Numer działania: </w:t>
      </w:r>
      <w:r w:rsidR="00F02779" w:rsidRPr="009F6852">
        <w:rPr>
          <w:rFonts w:ascii="Times New Roman" w:hAnsi="Times New Roman"/>
          <w:iCs/>
          <w:color w:val="000000"/>
          <w:sz w:val="22"/>
          <w:szCs w:val="24"/>
          <w:lang w:val="pl-PL"/>
        </w:rPr>
        <w:t>2.22 Współfinansowanie działań EDIH, Fundusze Europejskie dla Nowoczesnej Gospodarki</w:t>
      </w:r>
    </w:p>
    <w:bookmarkEnd w:id="2"/>
    <w:p w14:paraId="36739C34" w14:textId="181CF094" w:rsidR="00CF5983" w:rsidRPr="009F6852" w:rsidRDefault="00CF5983" w:rsidP="00333722">
      <w:pPr>
        <w:pStyle w:val="Tekstpodstawowy"/>
        <w:spacing w:line="360" w:lineRule="auto"/>
        <w:rPr>
          <w:rFonts w:ascii="Times New Roman" w:hAnsi="Times New Roman"/>
          <w:iCs/>
          <w:color w:val="000000"/>
          <w:sz w:val="22"/>
          <w:szCs w:val="24"/>
          <w:lang w:val="pl-PL"/>
        </w:rPr>
      </w:pPr>
      <w:r w:rsidRPr="009F6852">
        <w:rPr>
          <w:rFonts w:ascii="Times New Roman" w:hAnsi="Times New Roman"/>
          <w:iCs/>
          <w:color w:val="000000"/>
          <w:sz w:val="22"/>
          <w:szCs w:val="24"/>
          <w:lang w:val="pl-PL"/>
        </w:rPr>
        <w:t>Numer wniosku o dofinansowanie realizacji projektu:</w:t>
      </w:r>
      <w:r w:rsidR="00B62C1D" w:rsidRPr="009F6852">
        <w:rPr>
          <w:rFonts w:ascii="Times New Roman" w:hAnsi="Times New Roman"/>
          <w:iCs/>
          <w:color w:val="000000"/>
          <w:sz w:val="22"/>
          <w:szCs w:val="24"/>
          <w:lang w:val="pl-PL"/>
        </w:rPr>
        <w:t xml:space="preserve"> </w:t>
      </w:r>
      <w:r w:rsidR="00896813" w:rsidRPr="009F6852">
        <w:rPr>
          <w:rFonts w:ascii="Times New Roman" w:hAnsi="Times New Roman"/>
          <w:sz w:val="22"/>
          <w:szCs w:val="22"/>
          <w:lang w:val="pl-PL"/>
        </w:rPr>
        <w:t>FENG.02.22-IP.02-0012/23-00</w:t>
      </w:r>
    </w:p>
    <w:p w14:paraId="0C3C5079" w14:textId="3482DDBF" w:rsidR="00CF5983" w:rsidRPr="009F6852" w:rsidRDefault="00CF5983" w:rsidP="007B0CDB">
      <w:pPr>
        <w:pStyle w:val="Tekstpodstawowy"/>
        <w:spacing w:line="360" w:lineRule="auto"/>
        <w:jc w:val="left"/>
        <w:rPr>
          <w:rFonts w:ascii="Times New Roman" w:hAnsi="Times New Roman"/>
          <w:iCs/>
          <w:color w:val="000000"/>
          <w:sz w:val="22"/>
          <w:szCs w:val="24"/>
          <w:lang w:val="pl-PL"/>
        </w:rPr>
      </w:pPr>
      <w:r w:rsidRPr="009F6852">
        <w:rPr>
          <w:rFonts w:ascii="Times New Roman" w:hAnsi="Times New Roman"/>
          <w:iCs/>
          <w:color w:val="000000"/>
          <w:sz w:val="22"/>
          <w:szCs w:val="24"/>
          <w:lang w:val="pl-PL"/>
        </w:rPr>
        <w:t>Pełna nazwa Wnioskodawcy</w:t>
      </w:r>
      <w:r w:rsidRPr="009F6852">
        <w:rPr>
          <w:rStyle w:val="Odwoanieprzypisukocowego"/>
          <w:rFonts w:ascii="Times New Roman" w:hAnsi="Times New Roman"/>
          <w:iCs/>
          <w:color w:val="000000"/>
          <w:sz w:val="22"/>
          <w:szCs w:val="24"/>
          <w:lang w:val="pl-PL"/>
        </w:rPr>
        <w:endnoteReference w:id="1"/>
      </w:r>
      <w:r w:rsidRPr="009F6852">
        <w:rPr>
          <w:rFonts w:ascii="Times New Roman" w:hAnsi="Times New Roman"/>
          <w:iCs/>
          <w:color w:val="000000"/>
          <w:sz w:val="22"/>
          <w:szCs w:val="24"/>
          <w:lang w:val="pl-PL"/>
        </w:rPr>
        <w:t xml:space="preserve"> zgodnie z dokumentem rejestrowym: </w:t>
      </w:r>
      <w:r w:rsidR="00896813" w:rsidRPr="009F6852">
        <w:rPr>
          <w:rFonts w:ascii="Times New Roman" w:hAnsi="Times New Roman"/>
          <w:iCs/>
          <w:color w:val="000000"/>
          <w:sz w:val="22"/>
          <w:szCs w:val="24"/>
          <w:lang w:val="pl-PL"/>
        </w:rPr>
        <w:t>…………………………………………………………………………………………………………</w:t>
      </w:r>
    </w:p>
    <w:p w14:paraId="00E7D806" w14:textId="77777777" w:rsidR="00CF5983" w:rsidRPr="009F6852" w:rsidRDefault="00CF5983" w:rsidP="00333722">
      <w:pPr>
        <w:pStyle w:val="Tekstpodstawowy"/>
        <w:spacing w:line="360" w:lineRule="auto"/>
        <w:rPr>
          <w:rFonts w:ascii="Times New Roman" w:hAnsi="Times New Roman"/>
          <w:i/>
          <w:iCs/>
          <w:color w:val="000000"/>
          <w:sz w:val="22"/>
          <w:szCs w:val="24"/>
          <w:lang w:val="pl-PL"/>
        </w:rPr>
      </w:pPr>
      <w:r w:rsidRPr="009F6852">
        <w:rPr>
          <w:rFonts w:ascii="Times New Roman" w:hAnsi="Times New Roman"/>
          <w:color w:val="000000"/>
          <w:sz w:val="22"/>
          <w:szCs w:val="24"/>
          <w:lang w:val="pl-PL"/>
        </w:rPr>
        <w:t>oświadcza, że jest</w:t>
      </w:r>
      <w:r w:rsidRPr="009F6852">
        <w:rPr>
          <w:rStyle w:val="Odwoanieprzypisukocowego"/>
          <w:rFonts w:ascii="Times New Roman" w:hAnsi="Times New Roman"/>
          <w:b/>
          <w:bCs/>
          <w:color w:val="000000"/>
          <w:sz w:val="22"/>
          <w:szCs w:val="24"/>
          <w:lang w:val="pl-PL"/>
        </w:rPr>
        <w:endnoteReference w:id="2"/>
      </w:r>
      <w:r w:rsidRPr="009F6852">
        <w:rPr>
          <w:rFonts w:ascii="Times New Roman" w:hAnsi="Times New Roman"/>
          <w:b/>
          <w:bCs/>
          <w:color w:val="000000"/>
          <w:sz w:val="22"/>
          <w:szCs w:val="24"/>
          <w:lang w:val="pl-PL"/>
        </w:rPr>
        <w:t>:</w:t>
      </w:r>
    </w:p>
    <w:p w14:paraId="59571C25" w14:textId="5F9E67A9" w:rsidR="00CF5983" w:rsidRPr="009F6852" w:rsidRDefault="00CF5983" w:rsidP="00333722">
      <w:pPr>
        <w:pStyle w:val="Tekstpodstawowy"/>
        <w:numPr>
          <w:ilvl w:val="0"/>
          <w:numId w:val="18"/>
        </w:numPr>
        <w:tabs>
          <w:tab w:val="clear" w:pos="8789"/>
          <w:tab w:val="right" w:pos="1134"/>
        </w:tabs>
        <w:spacing w:line="360" w:lineRule="auto"/>
        <w:rPr>
          <w:rFonts w:ascii="Times New Roman" w:hAnsi="Times New Roman"/>
          <w:b/>
          <w:color w:val="000000"/>
          <w:sz w:val="22"/>
          <w:szCs w:val="24"/>
          <w:lang w:val="pl-PL"/>
        </w:rPr>
      </w:pPr>
      <w:r w:rsidRPr="009F6852">
        <w:rPr>
          <w:rFonts w:ascii="Times New Roman" w:hAnsi="Times New Roman"/>
          <w:bCs/>
          <w:color w:val="000000"/>
          <w:sz w:val="22"/>
          <w:szCs w:val="24"/>
          <w:lang w:val="pl-PL"/>
        </w:rPr>
        <w:t>mikroprzedsiębiorcą</w:t>
      </w:r>
      <w:r w:rsidRPr="009F6852">
        <w:rPr>
          <w:rFonts w:ascii="Times New Roman" w:hAnsi="Times New Roman"/>
          <w:bCs/>
          <w:color w:val="000000"/>
          <w:sz w:val="22"/>
          <w:szCs w:val="24"/>
          <w:lang w:val="pl-PL"/>
        </w:rPr>
        <w:tab/>
      </w:r>
      <w:r w:rsidRPr="009F6852">
        <w:rPr>
          <w:rFonts w:ascii="Times New Roman" w:hAnsi="Times New Roman"/>
          <w:b/>
          <w:bCs/>
          <w:color w:val="000000"/>
          <w:sz w:val="22"/>
          <w:szCs w:val="24"/>
          <w:lang w:val="pl-PL"/>
        </w:rPr>
        <w:sym w:font="Wingdings 2" w:char="F0A3"/>
      </w:r>
      <w:r w:rsidR="00896813" w:rsidRPr="009F6852">
        <w:rPr>
          <w:rFonts w:ascii="Times New Roman" w:hAnsi="Times New Roman"/>
          <w:b/>
          <w:bCs/>
          <w:color w:val="000000"/>
          <w:sz w:val="22"/>
          <w:szCs w:val="24"/>
          <w:lang w:val="pl-PL"/>
        </w:rPr>
        <w:t xml:space="preserve"> </w:t>
      </w:r>
      <w:r w:rsidRPr="009F6852">
        <w:rPr>
          <w:rFonts w:ascii="Times New Roman" w:hAnsi="Times New Roman"/>
          <w:bCs/>
          <w:color w:val="000000"/>
          <w:sz w:val="22"/>
          <w:szCs w:val="24"/>
          <w:lang w:val="pl-PL"/>
        </w:rPr>
        <w:t xml:space="preserve"> (pole wyboru</w:t>
      </w:r>
      <w:r w:rsidR="00C60E95" w:rsidRPr="009F6852">
        <w:rPr>
          <w:rFonts w:ascii="Times New Roman" w:hAnsi="Times New Roman"/>
          <w:bCs/>
          <w:color w:val="000000"/>
          <w:sz w:val="22"/>
          <w:szCs w:val="24"/>
          <w:lang w:val="pl-PL"/>
        </w:rPr>
        <w:t xml:space="preserve">; do zaznaczenia w postaci elektronicznej symbolem </w:t>
      </w:r>
      <w:r w:rsidR="00C60E95" w:rsidRPr="009F6852">
        <w:rPr>
          <w:rFonts w:ascii="Times New Roman" w:hAnsi="Times New Roman"/>
          <w:bCs/>
          <w:color w:val="000000"/>
          <w:sz w:val="22"/>
          <w:szCs w:val="24"/>
          <w:lang w:val="pl-PL"/>
        </w:rPr>
        <w:sym w:font="Wingdings" w:char="F0FD"/>
      </w:r>
      <w:r w:rsidRPr="009F6852">
        <w:rPr>
          <w:rFonts w:ascii="Times New Roman" w:hAnsi="Times New Roman"/>
          <w:bCs/>
          <w:color w:val="000000"/>
          <w:sz w:val="22"/>
          <w:szCs w:val="24"/>
          <w:lang w:val="pl-PL"/>
        </w:rPr>
        <w:t>)</w:t>
      </w:r>
    </w:p>
    <w:p w14:paraId="7DDF9998" w14:textId="222AB6CE" w:rsidR="00CF5983" w:rsidRPr="009F6852" w:rsidRDefault="00CF5983" w:rsidP="00333722">
      <w:pPr>
        <w:pStyle w:val="Tekstpodstawowy"/>
        <w:numPr>
          <w:ilvl w:val="0"/>
          <w:numId w:val="18"/>
        </w:numPr>
        <w:tabs>
          <w:tab w:val="clear" w:pos="8789"/>
          <w:tab w:val="right" w:pos="1134"/>
        </w:tabs>
        <w:spacing w:line="360" w:lineRule="auto"/>
        <w:rPr>
          <w:rFonts w:ascii="Times New Roman" w:hAnsi="Times New Roman"/>
          <w:bCs/>
          <w:color w:val="000000"/>
          <w:sz w:val="22"/>
          <w:szCs w:val="24"/>
          <w:lang w:val="pl-PL"/>
        </w:rPr>
      </w:pPr>
      <w:r w:rsidRPr="009F6852">
        <w:rPr>
          <w:rFonts w:ascii="Times New Roman" w:hAnsi="Times New Roman"/>
          <w:bCs/>
          <w:color w:val="000000"/>
          <w:sz w:val="22"/>
          <w:szCs w:val="24"/>
          <w:lang w:val="pl-PL"/>
        </w:rPr>
        <w:t>małym przedsiębiorcą</w:t>
      </w:r>
      <w:r w:rsidR="001E1CC7" w:rsidRPr="009F6852">
        <w:rPr>
          <w:rFonts w:ascii="Times New Roman" w:hAnsi="Times New Roman"/>
          <w:b/>
          <w:bCs/>
          <w:color w:val="000000"/>
          <w:sz w:val="22"/>
          <w:szCs w:val="24"/>
          <w:lang w:val="pl-PL"/>
        </w:rPr>
        <w:t xml:space="preserve"> </w:t>
      </w:r>
      <w:r w:rsidR="00217372" w:rsidRPr="009F6852">
        <w:rPr>
          <w:rFonts w:ascii="Times New Roman" w:hAnsi="Times New Roman"/>
          <w:b/>
          <w:bCs/>
          <w:color w:val="000000"/>
          <w:sz w:val="22"/>
          <w:szCs w:val="24"/>
          <w:lang w:val="pl-PL"/>
        </w:rPr>
        <w:tab/>
      </w:r>
      <w:r w:rsidRPr="009F6852">
        <w:rPr>
          <w:rFonts w:ascii="Times New Roman" w:hAnsi="Times New Roman"/>
          <w:b/>
          <w:bCs/>
          <w:color w:val="000000"/>
          <w:sz w:val="22"/>
          <w:szCs w:val="24"/>
          <w:lang w:val="pl-PL"/>
        </w:rPr>
        <w:sym w:font="Wingdings 2" w:char="F0A3"/>
      </w:r>
      <w:r w:rsidRPr="009F6852">
        <w:rPr>
          <w:rFonts w:ascii="Times New Roman" w:hAnsi="Times New Roman"/>
          <w:bCs/>
          <w:color w:val="000000"/>
          <w:sz w:val="22"/>
          <w:szCs w:val="24"/>
          <w:lang w:val="pl-PL"/>
        </w:rPr>
        <w:t xml:space="preserve"> </w:t>
      </w:r>
      <w:r w:rsidR="00896813" w:rsidRPr="009F6852">
        <w:rPr>
          <w:rFonts w:ascii="Times New Roman" w:hAnsi="Times New Roman"/>
          <w:bCs/>
          <w:color w:val="000000"/>
          <w:sz w:val="22"/>
          <w:szCs w:val="24"/>
          <w:lang w:val="pl-PL"/>
        </w:rPr>
        <w:t xml:space="preserve"> </w:t>
      </w:r>
      <w:r w:rsidRPr="009F6852">
        <w:rPr>
          <w:rFonts w:ascii="Times New Roman" w:hAnsi="Times New Roman"/>
          <w:bCs/>
          <w:color w:val="000000"/>
          <w:sz w:val="22"/>
          <w:szCs w:val="24"/>
          <w:lang w:val="pl-PL"/>
        </w:rPr>
        <w:t>(pole wyboru)</w:t>
      </w:r>
    </w:p>
    <w:p w14:paraId="061465F1" w14:textId="5BB3B2EF" w:rsidR="00CF5983" w:rsidRPr="009F6852" w:rsidRDefault="00CF5983" w:rsidP="00333722">
      <w:pPr>
        <w:pStyle w:val="Tekstpodstawowy"/>
        <w:numPr>
          <w:ilvl w:val="0"/>
          <w:numId w:val="18"/>
        </w:numPr>
        <w:tabs>
          <w:tab w:val="clear" w:pos="8789"/>
          <w:tab w:val="right" w:pos="1134"/>
        </w:tabs>
        <w:spacing w:after="240" w:line="360" w:lineRule="auto"/>
        <w:rPr>
          <w:rFonts w:ascii="Times New Roman" w:hAnsi="Times New Roman"/>
          <w:color w:val="000000"/>
          <w:sz w:val="22"/>
          <w:szCs w:val="24"/>
          <w:lang w:val="pl-PL"/>
        </w:rPr>
      </w:pPr>
      <w:r w:rsidRPr="009F6852">
        <w:rPr>
          <w:rFonts w:ascii="Times New Roman" w:hAnsi="Times New Roman"/>
          <w:bCs/>
          <w:color w:val="000000"/>
          <w:sz w:val="22"/>
          <w:szCs w:val="24"/>
          <w:lang w:val="pl-PL"/>
        </w:rPr>
        <w:t>średnim przedsiębiorcą</w:t>
      </w:r>
      <w:r w:rsidRPr="009F6852">
        <w:rPr>
          <w:rFonts w:ascii="Times New Roman" w:hAnsi="Times New Roman"/>
          <w:color w:val="000000"/>
          <w:sz w:val="22"/>
          <w:szCs w:val="24"/>
          <w:lang w:val="pl-PL"/>
        </w:rPr>
        <w:t xml:space="preserve"> </w:t>
      </w:r>
      <w:r w:rsidR="00217372" w:rsidRPr="009F6852">
        <w:rPr>
          <w:rFonts w:ascii="Times New Roman" w:hAnsi="Times New Roman"/>
          <w:color w:val="000000"/>
          <w:sz w:val="22"/>
          <w:szCs w:val="24"/>
          <w:lang w:val="pl-PL"/>
        </w:rPr>
        <w:tab/>
      </w:r>
      <w:r w:rsidRPr="009F6852">
        <w:rPr>
          <w:rFonts w:ascii="Times New Roman" w:hAnsi="Times New Roman"/>
          <w:b/>
          <w:bCs/>
          <w:color w:val="000000"/>
          <w:sz w:val="22"/>
          <w:szCs w:val="24"/>
          <w:lang w:val="pl-PL"/>
        </w:rPr>
        <w:sym w:font="Wingdings 2" w:char="F0A3"/>
      </w:r>
      <w:r w:rsidRPr="009F6852">
        <w:rPr>
          <w:rFonts w:ascii="Times New Roman" w:hAnsi="Times New Roman"/>
          <w:bCs/>
          <w:color w:val="000000"/>
          <w:sz w:val="22"/>
          <w:szCs w:val="24"/>
          <w:lang w:val="pl-PL"/>
        </w:rPr>
        <w:t xml:space="preserve"> </w:t>
      </w:r>
      <w:r w:rsidR="00896813" w:rsidRPr="009F6852">
        <w:rPr>
          <w:rFonts w:ascii="Times New Roman" w:hAnsi="Times New Roman"/>
          <w:bCs/>
          <w:color w:val="000000"/>
          <w:sz w:val="22"/>
          <w:szCs w:val="24"/>
          <w:lang w:val="pl-PL"/>
        </w:rPr>
        <w:t xml:space="preserve"> </w:t>
      </w:r>
      <w:r w:rsidRPr="009F6852">
        <w:rPr>
          <w:rFonts w:ascii="Times New Roman" w:hAnsi="Times New Roman"/>
          <w:bCs/>
          <w:color w:val="000000"/>
          <w:sz w:val="22"/>
          <w:szCs w:val="24"/>
          <w:lang w:val="pl-PL"/>
        </w:rPr>
        <w:t>(pole wyboru)</w:t>
      </w:r>
    </w:p>
    <w:p w14:paraId="57977CA1" w14:textId="524D03B9" w:rsidR="00CF5983" w:rsidRPr="009F6852" w:rsidRDefault="00CF5983" w:rsidP="009F6852">
      <w:pPr>
        <w:autoSpaceDE w:val="0"/>
        <w:autoSpaceDN w:val="0"/>
        <w:adjustRightInd w:val="0"/>
        <w:spacing w:after="120" w:line="360" w:lineRule="auto"/>
        <w:rPr>
          <w:rFonts w:ascii="Times New Roman" w:hAnsi="Times New Roman"/>
          <w:b/>
          <w:bCs/>
          <w:color w:val="000000"/>
          <w:sz w:val="22"/>
          <w:szCs w:val="24"/>
        </w:rPr>
      </w:pPr>
      <w:r w:rsidRPr="009F6852">
        <w:rPr>
          <w:rFonts w:ascii="Times New Roman" w:hAnsi="Times New Roman"/>
          <w:color w:val="000000"/>
          <w:sz w:val="22"/>
          <w:szCs w:val="24"/>
        </w:rPr>
        <w:t>spełniającym warunki określone w Załączniku 1 do rozporządzenia Komisji (UE) nr 651/2014 z dnia 17 czerwca 2014 r. uznającego niektóre rodzaje pomocy za zgodne z rynkiem wewnętrznym w zastosowaniu art. 107 i 108 Traktatu. (Dz. Urz. UE L187 z 26.06.2014 r</w:t>
      </w:r>
      <w:r w:rsidR="009F6852" w:rsidRPr="009F6852">
        <w:rPr>
          <w:rFonts w:ascii="Times New Roman" w:hAnsi="Times New Roman"/>
          <w:color w:val="000000"/>
          <w:sz w:val="22"/>
          <w:szCs w:val="24"/>
        </w:rPr>
        <w:t>.)</w:t>
      </w:r>
    </w:p>
    <w:p w14:paraId="69952186" w14:textId="3757583C" w:rsidR="00CF5983" w:rsidRPr="009F6852" w:rsidRDefault="00CF5983" w:rsidP="007B0CDB">
      <w:pPr>
        <w:numPr>
          <w:ilvl w:val="0"/>
          <w:numId w:val="14"/>
        </w:numPr>
        <w:spacing w:line="360" w:lineRule="auto"/>
        <w:jc w:val="left"/>
        <w:rPr>
          <w:rFonts w:ascii="Times New Roman" w:hAnsi="Times New Roman"/>
          <w:b/>
          <w:color w:val="000000"/>
          <w:sz w:val="22"/>
          <w:szCs w:val="24"/>
        </w:rPr>
      </w:pPr>
      <w:bookmarkStart w:id="3" w:name="_Hlk179337480"/>
      <w:r w:rsidRPr="009F6852">
        <w:rPr>
          <w:rFonts w:ascii="Times New Roman" w:hAnsi="Times New Roman"/>
          <w:b/>
          <w:bCs/>
          <w:color w:val="000000"/>
          <w:sz w:val="22"/>
          <w:szCs w:val="24"/>
        </w:rPr>
        <w:t>Wnioskodawca</w:t>
      </w:r>
      <w:r w:rsidRPr="009F6852">
        <w:rPr>
          <w:rFonts w:ascii="Times New Roman" w:hAnsi="Times New Roman"/>
          <w:b/>
          <w:color w:val="000000"/>
          <w:sz w:val="22"/>
          <w:szCs w:val="24"/>
        </w:rPr>
        <w:t>:</w:t>
      </w:r>
      <w:r w:rsidRPr="009F6852">
        <w:rPr>
          <w:rFonts w:ascii="Times New Roman" w:hAnsi="Times New Roman"/>
          <w:iCs/>
          <w:color w:val="000000"/>
          <w:sz w:val="22"/>
          <w:szCs w:val="24"/>
        </w:rPr>
        <w:t xml:space="preserve"> [pełna nazwa zgodnie z dokumentem rejestrowym]: …</w:t>
      </w:r>
      <w:r w:rsidR="00333722" w:rsidRPr="009F6852">
        <w:rPr>
          <w:rFonts w:ascii="Times New Roman" w:hAnsi="Times New Roman"/>
          <w:iCs/>
          <w:color w:val="000000"/>
          <w:sz w:val="22"/>
          <w:szCs w:val="24"/>
        </w:rPr>
        <w:t>……………………………………………………………………………………………………</w:t>
      </w:r>
      <w:r w:rsidRPr="009F6852">
        <w:rPr>
          <w:rFonts w:ascii="Times New Roman" w:hAnsi="Times New Roman"/>
          <w:iCs/>
          <w:color w:val="000000"/>
          <w:sz w:val="22"/>
          <w:szCs w:val="24"/>
        </w:rPr>
        <w:t>..</w:t>
      </w:r>
    </w:p>
    <w:p w14:paraId="1934073F" w14:textId="0C275C31" w:rsidR="00CF5983" w:rsidRPr="009F6852" w:rsidRDefault="00CF5983" w:rsidP="007B0CDB">
      <w:pPr>
        <w:numPr>
          <w:ilvl w:val="0"/>
          <w:numId w:val="14"/>
        </w:numPr>
        <w:spacing w:line="360" w:lineRule="auto"/>
        <w:jc w:val="left"/>
        <w:rPr>
          <w:rFonts w:ascii="Times New Roman" w:hAnsi="Times New Roman"/>
          <w:b/>
          <w:bCs/>
          <w:color w:val="000000"/>
          <w:sz w:val="22"/>
          <w:szCs w:val="24"/>
        </w:rPr>
      </w:pPr>
      <w:r w:rsidRPr="009F6852">
        <w:rPr>
          <w:rFonts w:ascii="Times New Roman" w:hAnsi="Times New Roman"/>
          <w:b/>
          <w:color w:val="000000"/>
          <w:sz w:val="22"/>
          <w:szCs w:val="24"/>
        </w:rPr>
        <w:t xml:space="preserve">Data </w:t>
      </w:r>
      <w:r w:rsidRPr="009F6852">
        <w:rPr>
          <w:rFonts w:ascii="Times New Roman" w:hAnsi="Times New Roman"/>
          <w:b/>
          <w:bCs/>
          <w:color w:val="000000"/>
          <w:sz w:val="22"/>
          <w:szCs w:val="24"/>
        </w:rPr>
        <w:t>rozpoczęcia działalności Wnioskodawcy</w:t>
      </w:r>
      <w:r w:rsidRPr="009F6852">
        <w:rPr>
          <w:rFonts w:ascii="Times New Roman" w:hAnsi="Times New Roman"/>
          <w:color w:val="000000"/>
          <w:sz w:val="22"/>
          <w:szCs w:val="24"/>
        </w:rPr>
        <w:t xml:space="preserve"> [zgodnie z dokumentem rejestrowym</w:t>
      </w:r>
      <w:r w:rsidRPr="009F6852">
        <w:rPr>
          <w:rFonts w:ascii="Times New Roman" w:hAnsi="Times New Roman"/>
          <w:iCs/>
          <w:color w:val="000000"/>
          <w:sz w:val="22"/>
          <w:szCs w:val="24"/>
        </w:rPr>
        <w:t>: miesiąc/rok]: …</w:t>
      </w:r>
      <w:r w:rsidR="00333722" w:rsidRPr="009F6852">
        <w:rPr>
          <w:rFonts w:ascii="Times New Roman" w:hAnsi="Times New Roman"/>
          <w:iCs/>
          <w:color w:val="000000"/>
          <w:sz w:val="22"/>
          <w:szCs w:val="24"/>
        </w:rPr>
        <w:t>…………………………..</w:t>
      </w:r>
    </w:p>
    <w:p w14:paraId="7C06AF22" w14:textId="77777777" w:rsidR="00CF5983" w:rsidRPr="009F6852" w:rsidRDefault="00CF5983" w:rsidP="007B0CDB">
      <w:pPr>
        <w:numPr>
          <w:ilvl w:val="0"/>
          <w:numId w:val="14"/>
        </w:numPr>
        <w:spacing w:after="120" w:line="360" w:lineRule="auto"/>
        <w:ind w:left="357" w:hanging="357"/>
        <w:jc w:val="left"/>
        <w:rPr>
          <w:rFonts w:ascii="Times New Roman" w:hAnsi="Times New Roman"/>
          <w:b/>
          <w:color w:val="000000"/>
          <w:sz w:val="22"/>
          <w:szCs w:val="24"/>
        </w:rPr>
      </w:pPr>
      <w:r w:rsidRPr="009F6852">
        <w:rPr>
          <w:rFonts w:ascii="Times New Roman" w:hAnsi="Times New Roman"/>
          <w:b/>
          <w:color w:val="000000"/>
          <w:sz w:val="22"/>
          <w:szCs w:val="24"/>
        </w:rPr>
        <w:t>Dane historyczne dot. statusu przedsiębiorcy</w:t>
      </w: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2268"/>
        <w:gridCol w:w="2409"/>
        <w:gridCol w:w="1985"/>
      </w:tblGrid>
      <w:tr w:rsidR="00CF5983" w:rsidRPr="009F6852" w14:paraId="2373961D" w14:textId="77777777" w:rsidTr="00C60E95">
        <w:trPr>
          <w:tblHeader/>
        </w:trPr>
        <w:tc>
          <w:tcPr>
            <w:tcW w:w="2764" w:type="dxa"/>
            <w:shd w:val="clear" w:color="auto" w:fill="D9D9D9" w:themeFill="background1" w:themeFillShade="D9"/>
          </w:tcPr>
          <w:p w14:paraId="2779B4D9" w14:textId="77777777" w:rsidR="00CF5983" w:rsidRPr="009F6852" w:rsidRDefault="00CF5983" w:rsidP="008F325E">
            <w:pPr>
              <w:spacing w:line="240" w:lineRule="auto"/>
              <w:jc w:val="left"/>
              <w:rPr>
                <w:rFonts w:ascii="Times New Roman" w:hAnsi="Times New Roman"/>
                <w:bCs/>
                <w:color w:val="000000"/>
                <w:sz w:val="22"/>
                <w:szCs w:val="24"/>
              </w:rPr>
            </w:pPr>
            <w:r w:rsidRPr="009F6852">
              <w:rPr>
                <w:rFonts w:ascii="Times New Roman" w:hAnsi="Times New Roman"/>
                <w:b/>
                <w:bCs/>
                <w:color w:val="000000"/>
                <w:sz w:val="22"/>
                <w:szCs w:val="24"/>
              </w:rPr>
              <w:t>Status Wnioskodawcy</w:t>
            </w:r>
          </w:p>
        </w:tc>
        <w:tc>
          <w:tcPr>
            <w:tcW w:w="2268" w:type="dxa"/>
            <w:shd w:val="clear" w:color="auto" w:fill="D9D9D9" w:themeFill="background1" w:themeFillShade="D9"/>
          </w:tcPr>
          <w:p w14:paraId="031BA84D" w14:textId="77777777" w:rsidR="00CF5983" w:rsidRPr="009F6852" w:rsidRDefault="00CF5983" w:rsidP="008F325E">
            <w:pPr>
              <w:pStyle w:val="Tekstprzypisudolnego"/>
              <w:spacing w:line="240" w:lineRule="auto"/>
              <w:jc w:val="left"/>
              <w:rPr>
                <w:rFonts w:ascii="Times New Roman" w:hAnsi="Times New Roman"/>
                <w:b/>
                <w:color w:val="000000"/>
                <w:sz w:val="22"/>
                <w:szCs w:val="24"/>
                <w:lang w:val="pl-PL" w:eastAsia="en-US"/>
              </w:rPr>
            </w:pPr>
            <w:r w:rsidRPr="009F6852">
              <w:rPr>
                <w:rFonts w:ascii="Times New Roman" w:hAnsi="Times New Roman"/>
                <w:b/>
                <w:color w:val="000000"/>
                <w:sz w:val="22"/>
                <w:szCs w:val="24"/>
                <w:lang w:val="pl-PL" w:eastAsia="en-US"/>
              </w:rPr>
              <w:t>W okresie referencyjnym za drugi rok wstecz od ostatniego okresu referencyjnego</w:t>
            </w:r>
          </w:p>
          <w:p w14:paraId="57143FAE" w14:textId="77777777" w:rsidR="00CF5983" w:rsidRPr="009F6852" w:rsidRDefault="00CF5983" w:rsidP="008F325E">
            <w:pPr>
              <w:pStyle w:val="Tekstpodstawowy"/>
              <w:spacing w:line="240" w:lineRule="auto"/>
              <w:jc w:val="left"/>
              <w:rPr>
                <w:rFonts w:ascii="Times New Roman" w:hAnsi="Times New Roman"/>
                <w:color w:val="000000"/>
                <w:sz w:val="22"/>
                <w:szCs w:val="24"/>
                <w:lang w:val="pl-PL"/>
              </w:rPr>
            </w:pPr>
            <w:r w:rsidRPr="009F6852">
              <w:rPr>
                <w:rFonts w:ascii="Times New Roman" w:hAnsi="Times New Roman"/>
                <w:color w:val="000000"/>
                <w:sz w:val="22"/>
                <w:szCs w:val="24"/>
                <w:lang w:val="pl-PL"/>
              </w:rPr>
              <w:t xml:space="preserve">(od dd.mm.rr </w:t>
            </w:r>
          </w:p>
          <w:p w14:paraId="3EDBC869" w14:textId="77777777" w:rsidR="00CF5983" w:rsidRPr="009F6852" w:rsidRDefault="00CF5983" w:rsidP="008F325E">
            <w:pPr>
              <w:pStyle w:val="Tekstpodstawowy"/>
              <w:spacing w:line="240" w:lineRule="auto"/>
              <w:jc w:val="left"/>
              <w:rPr>
                <w:rFonts w:ascii="Times New Roman" w:hAnsi="Times New Roman"/>
                <w:color w:val="000000"/>
                <w:sz w:val="22"/>
                <w:szCs w:val="24"/>
                <w:lang w:val="pl-PL"/>
              </w:rPr>
            </w:pPr>
            <w:r w:rsidRPr="009F6852">
              <w:rPr>
                <w:rFonts w:ascii="Times New Roman" w:hAnsi="Times New Roman"/>
                <w:color w:val="000000"/>
                <w:sz w:val="22"/>
                <w:szCs w:val="24"/>
                <w:lang w:val="pl-PL"/>
              </w:rPr>
              <w:t>do dd.mm.rr)</w:t>
            </w:r>
          </w:p>
        </w:tc>
        <w:tc>
          <w:tcPr>
            <w:tcW w:w="2409" w:type="dxa"/>
            <w:shd w:val="clear" w:color="auto" w:fill="D9D9D9" w:themeFill="background1" w:themeFillShade="D9"/>
          </w:tcPr>
          <w:p w14:paraId="10A43898" w14:textId="77777777" w:rsidR="00CF5983" w:rsidRPr="009F6852" w:rsidRDefault="00CF5983" w:rsidP="008F325E">
            <w:pPr>
              <w:spacing w:line="240" w:lineRule="auto"/>
              <w:jc w:val="left"/>
              <w:rPr>
                <w:rFonts w:ascii="Times New Roman" w:hAnsi="Times New Roman"/>
                <w:color w:val="000000"/>
                <w:sz w:val="22"/>
                <w:szCs w:val="24"/>
              </w:rPr>
            </w:pPr>
            <w:r w:rsidRPr="009F6852">
              <w:rPr>
                <w:rFonts w:ascii="Times New Roman" w:hAnsi="Times New Roman"/>
                <w:b/>
                <w:color w:val="000000"/>
                <w:sz w:val="22"/>
                <w:szCs w:val="24"/>
              </w:rPr>
              <w:t>W okresie referencyjnym</w:t>
            </w:r>
            <w:r w:rsidRPr="009F6852">
              <w:rPr>
                <w:rFonts w:ascii="Times New Roman" w:hAnsi="Times New Roman"/>
                <w:b/>
                <w:color w:val="000000"/>
                <w:sz w:val="22"/>
                <w:szCs w:val="24"/>
              </w:rPr>
              <w:br/>
              <w:t xml:space="preserve">za jeden rok wstecz od ostatniego </w:t>
            </w:r>
            <w:r w:rsidR="00DD3EEA" w:rsidRPr="009F6852">
              <w:rPr>
                <w:rFonts w:ascii="Times New Roman" w:hAnsi="Times New Roman"/>
                <w:b/>
                <w:color w:val="000000"/>
                <w:sz w:val="22"/>
                <w:szCs w:val="24"/>
              </w:rPr>
              <w:t>okresu referencyjnego</w:t>
            </w:r>
          </w:p>
          <w:p w14:paraId="071BC789" w14:textId="77777777" w:rsidR="00CF5983" w:rsidRPr="009F6852" w:rsidRDefault="00CF5983" w:rsidP="008F325E">
            <w:pPr>
              <w:pStyle w:val="Tekstpodstawowy2"/>
              <w:spacing w:after="0" w:line="240" w:lineRule="auto"/>
              <w:jc w:val="left"/>
              <w:rPr>
                <w:rFonts w:ascii="Times New Roman" w:hAnsi="Times New Roman"/>
                <w:color w:val="000000"/>
                <w:sz w:val="22"/>
                <w:szCs w:val="24"/>
              </w:rPr>
            </w:pPr>
            <w:r w:rsidRPr="009F6852">
              <w:rPr>
                <w:rFonts w:ascii="Times New Roman" w:hAnsi="Times New Roman"/>
                <w:color w:val="000000"/>
                <w:sz w:val="22"/>
                <w:szCs w:val="24"/>
              </w:rPr>
              <w:t>(od dd.mm.rr</w:t>
            </w:r>
          </w:p>
          <w:p w14:paraId="4FC27B9B" w14:textId="77777777" w:rsidR="00CF5983" w:rsidRPr="009F6852" w:rsidRDefault="00CF5983" w:rsidP="008F325E">
            <w:pPr>
              <w:pStyle w:val="Tekstpodstawowy2"/>
              <w:spacing w:after="0" w:line="240" w:lineRule="auto"/>
              <w:jc w:val="left"/>
              <w:rPr>
                <w:rFonts w:ascii="Times New Roman" w:hAnsi="Times New Roman"/>
                <w:color w:val="000000"/>
                <w:sz w:val="22"/>
                <w:szCs w:val="24"/>
              </w:rPr>
            </w:pPr>
            <w:r w:rsidRPr="009F6852">
              <w:rPr>
                <w:rFonts w:ascii="Times New Roman" w:hAnsi="Times New Roman"/>
                <w:color w:val="000000"/>
                <w:sz w:val="22"/>
                <w:szCs w:val="24"/>
              </w:rPr>
              <w:t>do dd.mm.rr)</w:t>
            </w:r>
          </w:p>
        </w:tc>
        <w:tc>
          <w:tcPr>
            <w:tcW w:w="1985" w:type="dxa"/>
            <w:shd w:val="clear" w:color="auto" w:fill="D9D9D9" w:themeFill="background1" w:themeFillShade="D9"/>
          </w:tcPr>
          <w:p w14:paraId="730CC2EC" w14:textId="77777777" w:rsidR="00CF5983" w:rsidRPr="009F6852" w:rsidRDefault="00CF5983" w:rsidP="008F325E">
            <w:pPr>
              <w:pStyle w:val="Tekstpodstawowy2"/>
              <w:spacing w:after="0" w:line="240" w:lineRule="auto"/>
              <w:jc w:val="left"/>
              <w:rPr>
                <w:rFonts w:ascii="Times New Roman" w:hAnsi="Times New Roman"/>
                <w:b/>
                <w:color w:val="000000"/>
                <w:sz w:val="22"/>
                <w:szCs w:val="24"/>
              </w:rPr>
            </w:pPr>
            <w:r w:rsidRPr="009F6852">
              <w:rPr>
                <w:rFonts w:ascii="Times New Roman" w:hAnsi="Times New Roman"/>
                <w:b/>
                <w:bCs/>
                <w:color w:val="000000"/>
                <w:sz w:val="22"/>
                <w:szCs w:val="24"/>
              </w:rPr>
              <w:t>W ostatnim okresie referencyjnym</w:t>
            </w:r>
            <w:r w:rsidRPr="009F6852">
              <w:rPr>
                <w:rStyle w:val="Odwoanieprzypisukocowego"/>
                <w:rFonts w:ascii="Times New Roman" w:hAnsi="Times New Roman"/>
                <w:b/>
                <w:bCs/>
                <w:color w:val="000000"/>
                <w:sz w:val="22"/>
                <w:szCs w:val="24"/>
              </w:rPr>
              <w:endnoteReference w:id="3"/>
            </w:r>
          </w:p>
          <w:p w14:paraId="4B9EBADD" w14:textId="77777777" w:rsidR="00CF5983" w:rsidRPr="009F6852" w:rsidRDefault="00CF5983" w:rsidP="008F325E">
            <w:pPr>
              <w:pStyle w:val="Tekstpodstawowy2"/>
              <w:spacing w:after="0" w:line="240" w:lineRule="auto"/>
              <w:jc w:val="left"/>
              <w:rPr>
                <w:rFonts w:ascii="Times New Roman" w:hAnsi="Times New Roman"/>
                <w:bCs/>
                <w:color w:val="000000"/>
                <w:sz w:val="22"/>
                <w:szCs w:val="24"/>
              </w:rPr>
            </w:pPr>
            <w:r w:rsidRPr="009F6852">
              <w:rPr>
                <w:rFonts w:ascii="Times New Roman" w:hAnsi="Times New Roman"/>
                <w:color w:val="000000"/>
                <w:sz w:val="22"/>
                <w:szCs w:val="24"/>
              </w:rPr>
              <w:t>(od dd.mm.rr do dd.mm.rr)</w:t>
            </w:r>
          </w:p>
        </w:tc>
      </w:tr>
      <w:tr w:rsidR="00CF5983" w:rsidRPr="009F6852" w14:paraId="4A6C25A9" w14:textId="77777777" w:rsidTr="00C60E95">
        <w:tc>
          <w:tcPr>
            <w:tcW w:w="2764" w:type="dxa"/>
            <w:shd w:val="clear" w:color="auto" w:fill="D9D9D9" w:themeFill="background1" w:themeFillShade="D9"/>
          </w:tcPr>
          <w:p w14:paraId="2452AA9B" w14:textId="686D4085" w:rsidR="00CF5983" w:rsidRPr="009F6852" w:rsidRDefault="009F6852" w:rsidP="00B00BCE">
            <w:pPr>
              <w:spacing w:line="360" w:lineRule="auto"/>
              <w:jc w:val="left"/>
              <w:rPr>
                <w:rFonts w:ascii="Times New Roman" w:hAnsi="Times New Roman"/>
                <w:b/>
                <w:bCs/>
                <w:color w:val="000000"/>
                <w:sz w:val="22"/>
                <w:szCs w:val="24"/>
              </w:rPr>
            </w:pPr>
            <w:r w:rsidRPr="009F6852">
              <w:rPr>
                <w:rFonts w:ascii="Times New Roman" w:hAnsi="Times New Roman"/>
                <w:b/>
                <w:bCs/>
                <w:color w:val="000000"/>
                <w:sz w:val="22"/>
                <w:szCs w:val="24"/>
              </w:rPr>
              <w:t>M</w:t>
            </w:r>
            <w:r w:rsidR="00CF5983" w:rsidRPr="009F6852">
              <w:rPr>
                <w:rFonts w:ascii="Times New Roman" w:hAnsi="Times New Roman"/>
                <w:b/>
                <w:bCs/>
                <w:color w:val="000000"/>
                <w:sz w:val="22"/>
                <w:szCs w:val="24"/>
              </w:rPr>
              <w:t>ikroprzedsiębiorca</w:t>
            </w:r>
          </w:p>
        </w:tc>
        <w:tc>
          <w:tcPr>
            <w:tcW w:w="2268" w:type="dxa"/>
          </w:tcPr>
          <w:p w14:paraId="1267CE82" w14:textId="77777777" w:rsidR="00CF5983" w:rsidRPr="009F6852" w:rsidRDefault="00CF5983" w:rsidP="00B00BCE">
            <w:pPr>
              <w:spacing w:line="360" w:lineRule="auto"/>
              <w:jc w:val="left"/>
              <w:rPr>
                <w:rFonts w:ascii="Times New Roman" w:hAnsi="Times New Roman"/>
                <w:color w:val="000000"/>
                <w:sz w:val="22"/>
                <w:szCs w:val="24"/>
              </w:rPr>
            </w:pPr>
            <w:r w:rsidRPr="009F6852">
              <w:rPr>
                <w:rFonts w:ascii="Times New Roman" w:hAnsi="Times New Roman"/>
                <w:b/>
                <w:bCs/>
                <w:color w:val="000000"/>
                <w:sz w:val="22"/>
                <w:szCs w:val="24"/>
              </w:rPr>
              <w:sym w:font="Wingdings 2" w:char="F0A3"/>
            </w:r>
            <w:r w:rsidRPr="009F6852">
              <w:rPr>
                <w:rFonts w:ascii="Times New Roman" w:hAnsi="Times New Roman"/>
                <w:bCs/>
                <w:color w:val="000000"/>
                <w:sz w:val="22"/>
                <w:szCs w:val="24"/>
              </w:rPr>
              <w:t xml:space="preserve"> (pole wyboru)</w:t>
            </w:r>
          </w:p>
        </w:tc>
        <w:tc>
          <w:tcPr>
            <w:tcW w:w="2409" w:type="dxa"/>
          </w:tcPr>
          <w:p w14:paraId="336A0EAB" w14:textId="77777777" w:rsidR="00CF5983" w:rsidRPr="009F6852" w:rsidRDefault="00CF5983" w:rsidP="00B00BCE">
            <w:pPr>
              <w:spacing w:line="360" w:lineRule="auto"/>
              <w:jc w:val="left"/>
              <w:rPr>
                <w:rFonts w:ascii="Times New Roman" w:hAnsi="Times New Roman"/>
                <w:color w:val="000000"/>
                <w:sz w:val="22"/>
                <w:szCs w:val="24"/>
              </w:rPr>
            </w:pPr>
            <w:r w:rsidRPr="009F6852">
              <w:rPr>
                <w:rFonts w:ascii="Times New Roman" w:hAnsi="Times New Roman"/>
                <w:b/>
                <w:bCs/>
                <w:color w:val="000000"/>
                <w:sz w:val="22"/>
                <w:szCs w:val="24"/>
              </w:rPr>
              <w:sym w:font="Wingdings 2" w:char="F0A3"/>
            </w:r>
            <w:r w:rsidRPr="009F6852">
              <w:rPr>
                <w:rFonts w:ascii="Times New Roman" w:hAnsi="Times New Roman"/>
                <w:bCs/>
                <w:color w:val="000000"/>
                <w:sz w:val="22"/>
                <w:szCs w:val="24"/>
              </w:rPr>
              <w:t xml:space="preserve"> (pole wyboru)</w:t>
            </w:r>
          </w:p>
        </w:tc>
        <w:tc>
          <w:tcPr>
            <w:tcW w:w="1985" w:type="dxa"/>
          </w:tcPr>
          <w:p w14:paraId="06C18DDE" w14:textId="77777777" w:rsidR="00CF5983" w:rsidRPr="009F6852" w:rsidRDefault="00CF5983" w:rsidP="00B00BCE">
            <w:pPr>
              <w:spacing w:line="360" w:lineRule="auto"/>
              <w:jc w:val="left"/>
              <w:rPr>
                <w:rFonts w:ascii="Times New Roman" w:hAnsi="Times New Roman"/>
                <w:color w:val="000000"/>
                <w:sz w:val="22"/>
                <w:szCs w:val="24"/>
              </w:rPr>
            </w:pPr>
            <w:r w:rsidRPr="009F6852">
              <w:rPr>
                <w:rFonts w:ascii="Times New Roman" w:hAnsi="Times New Roman"/>
                <w:b/>
                <w:bCs/>
                <w:color w:val="000000"/>
                <w:sz w:val="22"/>
                <w:szCs w:val="24"/>
              </w:rPr>
              <w:sym w:font="Wingdings 2" w:char="F0A3"/>
            </w:r>
            <w:r w:rsidRPr="009F6852">
              <w:rPr>
                <w:rFonts w:ascii="Times New Roman" w:hAnsi="Times New Roman"/>
                <w:bCs/>
                <w:color w:val="000000"/>
                <w:sz w:val="22"/>
                <w:szCs w:val="24"/>
              </w:rPr>
              <w:t xml:space="preserve"> (pole wyboru)</w:t>
            </w:r>
          </w:p>
        </w:tc>
      </w:tr>
      <w:tr w:rsidR="00CF5983" w:rsidRPr="009F6852" w14:paraId="763AF2F1" w14:textId="77777777" w:rsidTr="00C60E95">
        <w:tc>
          <w:tcPr>
            <w:tcW w:w="2764" w:type="dxa"/>
            <w:shd w:val="clear" w:color="auto" w:fill="D9D9D9" w:themeFill="background1" w:themeFillShade="D9"/>
          </w:tcPr>
          <w:p w14:paraId="31ED9E16" w14:textId="77777777" w:rsidR="00CF5983" w:rsidRPr="009F6852" w:rsidRDefault="00CF5983" w:rsidP="00B00BCE">
            <w:pPr>
              <w:spacing w:line="360" w:lineRule="auto"/>
              <w:jc w:val="left"/>
              <w:rPr>
                <w:rFonts w:ascii="Times New Roman" w:hAnsi="Times New Roman"/>
                <w:b/>
                <w:bCs/>
                <w:color w:val="000000"/>
                <w:sz w:val="22"/>
                <w:szCs w:val="24"/>
              </w:rPr>
            </w:pPr>
            <w:r w:rsidRPr="009F6852">
              <w:rPr>
                <w:rFonts w:ascii="Times New Roman" w:hAnsi="Times New Roman"/>
                <w:b/>
                <w:bCs/>
                <w:color w:val="000000"/>
                <w:sz w:val="22"/>
                <w:szCs w:val="24"/>
              </w:rPr>
              <w:t>mały przedsiębiorca</w:t>
            </w:r>
          </w:p>
        </w:tc>
        <w:tc>
          <w:tcPr>
            <w:tcW w:w="2268" w:type="dxa"/>
          </w:tcPr>
          <w:p w14:paraId="03D675BB" w14:textId="77777777" w:rsidR="00CF5983" w:rsidRPr="009F6852" w:rsidRDefault="00CF5983" w:rsidP="00B00BCE">
            <w:pPr>
              <w:spacing w:line="360" w:lineRule="auto"/>
              <w:jc w:val="left"/>
              <w:rPr>
                <w:rFonts w:ascii="Times New Roman" w:hAnsi="Times New Roman"/>
                <w:color w:val="000000"/>
                <w:sz w:val="22"/>
                <w:szCs w:val="24"/>
              </w:rPr>
            </w:pPr>
            <w:r w:rsidRPr="009F6852">
              <w:rPr>
                <w:rFonts w:ascii="Times New Roman" w:hAnsi="Times New Roman"/>
                <w:b/>
                <w:bCs/>
                <w:color w:val="000000"/>
                <w:sz w:val="22"/>
                <w:szCs w:val="24"/>
              </w:rPr>
              <w:sym w:font="Wingdings 2" w:char="F0A3"/>
            </w:r>
            <w:r w:rsidRPr="009F6852">
              <w:rPr>
                <w:rFonts w:ascii="Times New Roman" w:hAnsi="Times New Roman"/>
                <w:bCs/>
                <w:color w:val="000000"/>
                <w:sz w:val="22"/>
                <w:szCs w:val="24"/>
              </w:rPr>
              <w:t xml:space="preserve"> (pole wyboru)</w:t>
            </w:r>
          </w:p>
        </w:tc>
        <w:tc>
          <w:tcPr>
            <w:tcW w:w="2409" w:type="dxa"/>
          </w:tcPr>
          <w:p w14:paraId="556F4233" w14:textId="77777777" w:rsidR="00CF5983" w:rsidRPr="009F6852" w:rsidRDefault="00CF5983" w:rsidP="00B00BCE">
            <w:pPr>
              <w:spacing w:line="360" w:lineRule="auto"/>
              <w:jc w:val="left"/>
              <w:rPr>
                <w:rFonts w:ascii="Times New Roman" w:hAnsi="Times New Roman"/>
                <w:color w:val="000000"/>
                <w:sz w:val="22"/>
                <w:szCs w:val="24"/>
              </w:rPr>
            </w:pPr>
            <w:r w:rsidRPr="009F6852">
              <w:rPr>
                <w:rFonts w:ascii="Times New Roman" w:hAnsi="Times New Roman"/>
                <w:b/>
                <w:bCs/>
                <w:color w:val="000000"/>
                <w:sz w:val="22"/>
                <w:szCs w:val="24"/>
              </w:rPr>
              <w:sym w:font="Wingdings 2" w:char="F0A3"/>
            </w:r>
            <w:r w:rsidRPr="009F6852">
              <w:rPr>
                <w:rFonts w:ascii="Times New Roman" w:hAnsi="Times New Roman"/>
                <w:bCs/>
                <w:color w:val="000000"/>
                <w:sz w:val="22"/>
                <w:szCs w:val="24"/>
              </w:rPr>
              <w:t xml:space="preserve"> (pole wyboru)</w:t>
            </w:r>
          </w:p>
        </w:tc>
        <w:tc>
          <w:tcPr>
            <w:tcW w:w="1985" w:type="dxa"/>
          </w:tcPr>
          <w:p w14:paraId="284B925E" w14:textId="77777777" w:rsidR="00CF5983" w:rsidRPr="009F6852" w:rsidRDefault="00CF5983" w:rsidP="00B00BCE">
            <w:pPr>
              <w:spacing w:line="360" w:lineRule="auto"/>
              <w:jc w:val="left"/>
              <w:rPr>
                <w:rFonts w:ascii="Times New Roman" w:hAnsi="Times New Roman"/>
                <w:color w:val="000000"/>
                <w:sz w:val="22"/>
                <w:szCs w:val="24"/>
              </w:rPr>
            </w:pPr>
            <w:r w:rsidRPr="009F6852">
              <w:rPr>
                <w:rFonts w:ascii="Times New Roman" w:hAnsi="Times New Roman"/>
                <w:b/>
                <w:bCs/>
                <w:color w:val="000000"/>
                <w:sz w:val="22"/>
                <w:szCs w:val="24"/>
              </w:rPr>
              <w:sym w:font="Wingdings 2" w:char="F0A3"/>
            </w:r>
            <w:r w:rsidRPr="009F6852">
              <w:rPr>
                <w:rFonts w:ascii="Times New Roman" w:hAnsi="Times New Roman"/>
                <w:bCs/>
                <w:color w:val="000000"/>
                <w:sz w:val="22"/>
                <w:szCs w:val="24"/>
              </w:rPr>
              <w:t xml:space="preserve"> (pole wyboru)</w:t>
            </w:r>
          </w:p>
        </w:tc>
      </w:tr>
      <w:tr w:rsidR="00CF5983" w:rsidRPr="009F6852" w14:paraId="32F49F06" w14:textId="77777777" w:rsidTr="00C60E95">
        <w:tc>
          <w:tcPr>
            <w:tcW w:w="2764" w:type="dxa"/>
            <w:shd w:val="clear" w:color="auto" w:fill="D9D9D9" w:themeFill="background1" w:themeFillShade="D9"/>
          </w:tcPr>
          <w:p w14:paraId="4E86FCBD" w14:textId="77777777" w:rsidR="00CF5983" w:rsidRPr="009F6852" w:rsidRDefault="00CF5983" w:rsidP="00B00BCE">
            <w:pPr>
              <w:spacing w:line="360" w:lineRule="auto"/>
              <w:jc w:val="left"/>
              <w:rPr>
                <w:rFonts w:ascii="Times New Roman" w:hAnsi="Times New Roman"/>
                <w:b/>
                <w:bCs/>
                <w:color w:val="000000"/>
                <w:sz w:val="22"/>
                <w:szCs w:val="24"/>
              </w:rPr>
            </w:pPr>
            <w:r w:rsidRPr="009F6852">
              <w:rPr>
                <w:rFonts w:ascii="Times New Roman" w:hAnsi="Times New Roman"/>
                <w:b/>
                <w:bCs/>
                <w:color w:val="000000"/>
                <w:sz w:val="22"/>
                <w:szCs w:val="24"/>
              </w:rPr>
              <w:t>średni przedsiębiorca</w:t>
            </w:r>
          </w:p>
        </w:tc>
        <w:tc>
          <w:tcPr>
            <w:tcW w:w="2268" w:type="dxa"/>
          </w:tcPr>
          <w:p w14:paraId="2B9ABBCC" w14:textId="77777777" w:rsidR="00CF5983" w:rsidRPr="009F6852" w:rsidRDefault="00CF5983" w:rsidP="00B00BCE">
            <w:pPr>
              <w:spacing w:line="360" w:lineRule="auto"/>
              <w:jc w:val="left"/>
              <w:rPr>
                <w:rFonts w:ascii="Times New Roman" w:hAnsi="Times New Roman"/>
                <w:color w:val="000000"/>
                <w:sz w:val="22"/>
                <w:szCs w:val="24"/>
              </w:rPr>
            </w:pPr>
            <w:r w:rsidRPr="009F6852">
              <w:rPr>
                <w:rFonts w:ascii="Times New Roman" w:hAnsi="Times New Roman"/>
                <w:b/>
                <w:bCs/>
                <w:color w:val="000000"/>
                <w:sz w:val="22"/>
                <w:szCs w:val="24"/>
              </w:rPr>
              <w:sym w:font="Wingdings 2" w:char="F0A3"/>
            </w:r>
            <w:r w:rsidRPr="009F6852">
              <w:rPr>
                <w:rFonts w:ascii="Times New Roman" w:hAnsi="Times New Roman"/>
                <w:bCs/>
                <w:color w:val="000000"/>
                <w:sz w:val="22"/>
                <w:szCs w:val="24"/>
              </w:rPr>
              <w:t xml:space="preserve"> (pole wyboru)</w:t>
            </w:r>
          </w:p>
        </w:tc>
        <w:tc>
          <w:tcPr>
            <w:tcW w:w="2409" w:type="dxa"/>
          </w:tcPr>
          <w:p w14:paraId="6A23527B" w14:textId="77777777" w:rsidR="00CF5983" w:rsidRPr="009F6852" w:rsidRDefault="00CF5983" w:rsidP="00B00BCE">
            <w:pPr>
              <w:spacing w:line="360" w:lineRule="auto"/>
              <w:jc w:val="left"/>
              <w:rPr>
                <w:rFonts w:ascii="Times New Roman" w:hAnsi="Times New Roman"/>
                <w:color w:val="000000"/>
                <w:sz w:val="22"/>
                <w:szCs w:val="24"/>
              </w:rPr>
            </w:pPr>
            <w:r w:rsidRPr="009F6852">
              <w:rPr>
                <w:rFonts w:ascii="Times New Roman" w:hAnsi="Times New Roman"/>
                <w:b/>
                <w:bCs/>
                <w:color w:val="000000"/>
                <w:sz w:val="22"/>
                <w:szCs w:val="24"/>
              </w:rPr>
              <w:sym w:font="Wingdings 2" w:char="F0A3"/>
            </w:r>
            <w:r w:rsidRPr="009F6852">
              <w:rPr>
                <w:rFonts w:ascii="Times New Roman" w:hAnsi="Times New Roman"/>
                <w:bCs/>
                <w:color w:val="000000"/>
                <w:sz w:val="22"/>
                <w:szCs w:val="24"/>
              </w:rPr>
              <w:t xml:space="preserve"> (pole wyboru)</w:t>
            </w:r>
          </w:p>
        </w:tc>
        <w:tc>
          <w:tcPr>
            <w:tcW w:w="1985" w:type="dxa"/>
          </w:tcPr>
          <w:p w14:paraId="68201C90" w14:textId="77777777" w:rsidR="00CF5983" w:rsidRPr="009F6852" w:rsidRDefault="00CF5983" w:rsidP="00B00BCE">
            <w:pPr>
              <w:spacing w:line="360" w:lineRule="auto"/>
              <w:jc w:val="left"/>
              <w:rPr>
                <w:rFonts w:ascii="Times New Roman" w:hAnsi="Times New Roman"/>
                <w:color w:val="000000"/>
                <w:sz w:val="22"/>
                <w:szCs w:val="24"/>
              </w:rPr>
            </w:pPr>
            <w:r w:rsidRPr="009F6852">
              <w:rPr>
                <w:rFonts w:ascii="Times New Roman" w:hAnsi="Times New Roman"/>
                <w:b/>
                <w:bCs/>
                <w:color w:val="000000"/>
                <w:sz w:val="22"/>
                <w:szCs w:val="24"/>
              </w:rPr>
              <w:sym w:font="Wingdings 2" w:char="F0A3"/>
            </w:r>
            <w:r w:rsidRPr="009F6852">
              <w:rPr>
                <w:rFonts w:ascii="Times New Roman" w:hAnsi="Times New Roman"/>
                <w:bCs/>
                <w:color w:val="000000"/>
                <w:sz w:val="22"/>
                <w:szCs w:val="24"/>
              </w:rPr>
              <w:t xml:space="preserve"> (pole wyboru)</w:t>
            </w:r>
          </w:p>
        </w:tc>
      </w:tr>
      <w:tr w:rsidR="00CF5983" w:rsidRPr="009F6852" w14:paraId="17091FD0" w14:textId="77777777" w:rsidTr="00C60E95">
        <w:tc>
          <w:tcPr>
            <w:tcW w:w="2764" w:type="dxa"/>
            <w:shd w:val="clear" w:color="auto" w:fill="D9D9D9" w:themeFill="background1" w:themeFillShade="D9"/>
          </w:tcPr>
          <w:p w14:paraId="6D85736E" w14:textId="77777777" w:rsidR="00CF5983" w:rsidRPr="009F6852" w:rsidRDefault="00CF5983" w:rsidP="00B00BCE">
            <w:pPr>
              <w:spacing w:line="360" w:lineRule="auto"/>
              <w:jc w:val="left"/>
              <w:rPr>
                <w:rFonts w:ascii="Times New Roman" w:hAnsi="Times New Roman"/>
                <w:b/>
                <w:bCs/>
                <w:color w:val="000000"/>
                <w:sz w:val="22"/>
                <w:szCs w:val="24"/>
              </w:rPr>
            </w:pPr>
            <w:r w:rsidRPr="009F6852">
              <w:rPr>
                <w:rFonts w:ascii="Times New Roman" w:hAnsi="Times New Roman"/>
                <w:b/>
                <w:bCs/>
                <w:color w:val="000000"/>
                <w:sz w:val="22"/>
                <w:szCs w:val="24"/>
              </w:rPr>
              <w:lastRenderedPageBreak/>
              <w:t>przedsiębiorca inny niż MŚP</w:t>
            </w:r>
          </w:p>
        </w:tc>
        <w:tc>
          <w:tcPr>
            <w:tcW w:w="2268" w:type="dxa"/>
          </w:tcPr>
          <w:p w14:paraId="33AA4364" w14:textId="77777777" w:rsidR="00CF5983" w:rsidRPr="009F6852" w:rsidRDefault="00CF5983" w:rsidP="00B00BCE">
            <w:pPr>
              <w:spacing w:line="360" w:lineRule="auto"/>
              <w:jc w:val="left"/>
              <w:rPr>
                <w:rFonts w:ascii="Times New Roman" w:hAnsi="Times New Roman"/>
                <w:color w:val="000000"/>
                <w:sz w:val="22"/>
                <w:szCs w:val="24"/>
              </w:rPr>
            </w:pPr>
            <w:r w:rsidRPr="009F6852">
              <w:rPr>
                <w:rFonts w:ascii="Times New Roman" w:hAnsi="Times New Roman"/>
                <w:b/>
                <w:bCs/>
                <w:color w:val="000000"/>
                <w:sz w:val="22"/>
                <w:szCs w:val="24"/>
              </w:rPr>
              <w:sym w:font="Wingdings 2" w:char="F0A3"/>
            </w:r>
            <w:r w:rsidRPr="009F6852">
              <w:rPr>
                <w:rFonts w:ascii="Times New Roman" w:hAnsi="Times New Roman"/>
                <w:bCs/>
                <w:color w:val="000000"/>
                <w:sz w:val="22"/>
                <w:szCs w:val="24"/>
              </w:rPr>
              <w:t xml:space="preserve"> (pole wyboru)</w:t>
            </w:r>
          </w:p>
        </w:tc>
        <w:tc>
          <w:tcPr>
            <w:tcW w:w="2409" w:type="dxa"/>
          </w:tcPr>
          <w:p w14:paraId="25E813B2" w14:textId="77777777" w:rsidR="00CF5983" w:rsidRPr="009F6852" w:rsidRDefault="00CF5983" w:rsidP="00B00BCE">
            <w:pPr>
              <w:spacing w:line="360" w:lineRule="auto"/>
              <w:jc w:val="left"/>
              <w:rPr>
                <w:rFonts w:ascii="Times New Roman" w:hAnsi="Times New Roman"/>
                <w:color w:val="000000"/>
                <w:sz w:val="22"/>
                <w:szCs w:val="24"/>
              </w:rPr>
            </w:pPr>
            <w:r w:rsidRPr="009F6852">
              <w:rPr>
                <w:rFonts w:ascii="Times New Roman" w:hAnsi="Times New Roman"/>
                <w:b/>
                <w:bCs/>
                <w:color w:val="000000"/>
                <w:sz w:val="22"/>
                <w:szCs w:val="24"/>
              </w:rPr>
              <w:sym w:font="Wingdings 2" w:char="F0A3"/>
            </w:r>
            <w:r w:rsidRPr="009F6852">
              <w:rPr>
                <w:rFonts w:ascii="Times New Roman" w:hAnsi="Times New Roman"/>
                <w:bCs/>
                <w:color w:val="000000"/>
                <w:sz w:val="22"/>
                <w:szCs w:val="24"/>
              </w:rPr>
              <w:t xml:space="preserve"> (pole wyboru)</w:t>
            </w:r>
          </w:p>
        </w:tc>
        <w:tc>
          <w:tcPr>
            <w:tcW w:w="1985" w:type="dxa"/>
          </w:tcPr>
          <w:p w14:paraId="53484843" w14:textId="77777777" w:rsidR="00CF5983" w:rsidRPr="009F6852" w:rsidRDefault="00CF5983" w:rsidP="00B00BCE">
            <w:pPr>
              <w:spacing w:line="360" w:lineRule="auto"/>
              <w:jc w:val="left"/>
              <w:rPr>
                <w:rFonts w:ascii="Times New Roman" w:hAnsi="Times New Roman"/>
                <w:color w:val="000000"/>
                <w:sz w:val="22"/>
                <w:szCs w:val="24"/>
              </w:rPr>
            </w:pPr>
            <w:r w:rsidRPr="009F6852">
              <w:rPr>
                <w:rFonts w:ascii="Times New Roman" w:hAnsi="Times New Roman"/>
                <w:b/>
                <w:bCs/>
                <w:color w:val="000000"/>
                <w:sz w:val="22"/>
                <w:szCs w:val="24"/>
              </w:rPr>
              <w:sym w:font="Wingdings 2" w:char="F0A3"/>
            </w:r>
            <w:r w:rsidRPr="009F6852">
              <w:rPr>
                <w:rFonts w:ascii="Times New Roman" w:hAnsi="Times New Roman"/>
                <w:bCs/>
                <w:color w:val="000000"/>
                <w:sz w:val="22"/>
                <w:szCs w:val="24"/>
              </w:rPr>
              <w:t xml:space="preserve"> (pole wyboru)</w:t>
            </w:r>
          </w:p>
        </w:tc>
      </w:tr>
    </w:tbl>
    <w:p w14:paraId="54163080" w14:textId="0EB5B1BD" w:rsidR="00CF5983" w:rsidRPr="009F6852" w:rsidRDefault="00CF5983" w:rsidP="00B00BCE">
      <w:pPr>
        <w:spacing w:before="120" w:line="360" w:lineRule="auto"/>
        <w:jc w:val="left"/>
        <w:rPr>
          <w:rFonts w:ascii="Times New Roman" w:hAnsi="Times New Roman"/>
          <w:bCs/>
          <w:color w:val="000000"/>
          <w:sz w:val="22"/>
          <w:szCs w:val="24"/>
        </w:rPr>
      </w:pPr>
      <w:r w:rsidRPr="009F6852">
        <w:rPr>
          <w:rFonts w:ascii="Times New Roman" w:hAnsi="Times New Roman"/>
          <w:b/>
          <w:bCs/>
          <w:color w:val="000000"/>
          <w:sz w:val="22"/>
          <w:szCs w:val="24"/>
        </w:rPr>
        <w:t xml:space="preserve">Zmiana statusu – opis </w:t>
      </w:r>
      <w:r w:rsidRPr="009F6852">
        <w:rPr>
          <w:rFonts w:ascii="Times New Roman" w:hAnsi="Times New Roman"/>
          <w:bCs/>
          <w:color w:val="000000"/>
          <w:sz w:val="22"/>
          <w:szCs w:val="24"/>
        </w:rPr>
        <w:t>(jeśli dotyczy)</w:t>
      </w:r>
      <w:r w:rsidRPr="009F6852">
        <w:rPr>
          <w:rStyle w:val="Odwoanieprzypisukocowego"/>
          <w:rFonts w:ascii="Times New Roman" w:hAnsi="Times New Roman"/>
          <w:bCs/>
          <w:color w:val="000000"/>
          <w:sz w:val="22"/>
          <w:szCs w:val="24"/>
        </w:rPr>
        <w:endnoteReference w:id="4"/>
      </w:r>
      <w:r w:rsidRPr="009F6852">
        <w:rPr>
          <w:rFonts w:ascii="Times New Roman" w:hAnsi="Times New Roman"/>
          <w:bCs/>
          <w:color w:val="000000"/>
          <w:sz w:val="22"/>
          <w:szCs w:val="24"/>
        </w:rPr>
        <w:t>:</w:t>
      </w:r>
      <w:bookmarkEnd w:id="3"/>
    </w:p>
    <w:p w14:paraId="6B7063EB" w14:textId="263D0BF3" w:rsidR="007B0CDB" w:rsidRPr="009F6852" w:rsidRDefault="00704AD8" w:rsidP="00704AD8">
      <w:pPr>
        <w:spacing w:before="120" w:after="120" w:line="480" w:lineRule="auto"/>
        <w:jc w:val="left"/>
        <w:rPr>
          <w:rFonts w:ascii="Times New Roman" w:hAnsi="Times New Roman"/>
          <w:bCs/>
          <w:color w:val="000000"/>
          <w:sz w:val="22"/>
          <w:szCs w:val="24"/>
        </w:rPr>
      </w:pPr>
      <w:r w:rsidRPr="009F6852">
        <w:rPr>
          <w:rFonts w:ascii="Times New Roman" w:hAnsi="Times New Roman"/>
          <w:bCs/>
          <w:color w:val="000000"/>
          <w:sz w:val="22"/>
          <w:szCs w:val="24"/>
        </w:rPr>
        <w:t>……………………………………………………………………………………………………………………………………………………………………………………………………………………………………………………………………………………………………………………………………………………………………………………………………………………………………………………</w:t>
      </w:r>
    </w:p>
    <w:p w14:paraId="0F00206E" w14:textId="77777777" w:rsidR="00704AD8" w:rsidRPr="009F6852" w:rsidRDefault="00704AD8" w:rsidP="00B00BCE">
      <w:pPr>
        <w:spacing w:before="120" w:line="360" w:lineRule="auto"/>
        <w:jc w:val="left"/>
        <w:rPr>
          <w:rFonts w:ascii="Times New Roman" w:hAnsi="Times New Roman"/>
          <w:bCs/>
          <w:color w:val="000000"/>
          <w:sz w:val="22"/>
          <w:szCs w:val="24"/>
        </w:rPr>
      </w:pPr>
    </w:p>
    <w:p w14:paraId="724F7258" w14:textId="3E3E3B42" w:rsidR="00CF5983" w:rsidRPr="009F6852" w:rsidRDefault="00CF5983" w:rsidP="00B00BCE">
      <w:pPr>
        <w:numPr>
          <w:ilvl w:val="0"/>
          <w:numId w:val="14"/>
        </w:numPr>
        <w:spacing w:before="240" w:line="360" w:lineRule="auto"/>
        <w:jc w:val="left"/>
        <w:rPr>
          <w:rFonts w:ascii="Times New Roman" w:hAnsi="Times New Roman"/>
          <w:b/>
          <w:color w:val="000000"/>
          <w:sz w:val="22"/>
          <w:szCs w:val="24"/>
        </w:rPr>
      </w:pPr>
      <w:bookmarkStart w:id="4" w:name="_Hlk179337506"/>
      <w:r w:rsidRPr="009F6852">
        <w:rPr>
          <w:rFonts w:ascii="Times New Roman" w:hAnsi="Times New Roman"/>
          <w:b/>
          <w:color w:val="000000"/>
          <w:sz w:val="22"/>
          <w:szCs w:val="24"/>
        </w:rPr>
        <w:t>Typ przedsiębiorstwa:</w:t>
      </w:r>
    </w:p>
    <w:p w14:paraId="6CE27D9F" w14:textId="5AFBA2F2" w:rsidR="00CF5983" w:rsidRPr="009F6852" w:rsidRDefault="00CF5983" w:rsidP="00B00BCE">
      <w:pPr>
        <w:numPr>
          <w:ilvl w:val="1"/>
          <w:numId w:val="14"/>
        </w:numPr>
        <w:autoSpaceDE w:val="0"/>
        <w:autoSpaceDN w:val="0"/>
        <w:adjustRightInd w:val="0"/>
        <w:spacing w:line="360" w:lineRule="auto"/>
        <w:jc w:val="left"/>
        <w:rPr>
          <w:rFonts w:ascii="Times New Roman" w:hAnsi="Times New Roman"/>
          <w:b/>
          <w:color w:val="000000"/>
          <w:sz w:val="22"/>
          <w:szCs w:val="24"/>
        </w:rPr>
      </w:pPr>
      <w:r w:rsidRPr="009F6852">
        <w:rPr>
          <w:rFonts w:ascii="Times New Roman" w:hAnsi="Times New Roman"/>
          <w:b/>
          <w:color w:val="000000"/>
          <w:sz w:val="22"/>
          <w:szCs w:val="24"/>
        </w:rPr>
        <w:t>Przedsiębiorstwo samodzielne</w:t>
      </w:r>
      <w:r w:rsidRPr="009F6852">
        <w:rPr>
          <w:rFonts w:ascii="Times New Roman" w:hAnsi="Times New Roman"/>
          <w:color w:val="000000"/>
          <w:sz w:val="22"/>
          <w:szCs w:val="24"/>
        </w:rPr>
        <w:t xml:space="preserve"> w rozumieniu art. 3 Załącznika I do rozporządzenia Komisji (UE) 651/2014</w:t>
      </w:r>
      <w:r w:rsidRPr="009F6852">
        <w:rPr>
          <w:rStyle w:val="Odwoanieprzypisukocowego"/>
          <w:rFonts w:ascii="Times New Roman" w:hAnsi="Times New Roman"/>
          <w:b/>
          <w:color w:val="000000"/>
          <w:sz w:val="22"/>
          <w:szCs w:val="24"/>
        </w:rPr>
        <w:endnoteReference w:id="5"/>
      </w:r>
    </w:p>
    <w:p w14:paraId="47FA2D14" w14:textId="77777777" w:rsidR="00CF5983" w:rsidRPr="009F6852" w:rsidRDefault="00CF5983" w:rsidP="00B00BCE">
      <w:pPr>
        <w:autoSpaceDE w:val="0"/>
        <w:autoSpaceDN w:val="0"/>
        <w:adjustRightInd w:val="0"/>
        <w:spacing w:line="360" w:lineRule="auto"/>
        <w:ind w:left="709"/>
        <w:jc w:val="left"/>
        <w:rPr>
          <w:rFonts w:ascii="Times New Roman" w:hAnsi="Times New Roman"/>
          <w:color w:val="000000"/>
          <w:sz w:val="22"/>
          <w:szCs w:val="24"/>
        </w:rPr>
      </w:pPr>
      <w:r w:rsidRPr="009F6852">
        <w:rPr>
          <w:rFonts w:ascii="Times New Roman" w:hAnsi="Times New Roman"/>
          <w:noProof/>
          <w:color w:val="000000"/>
          <w:sz w:val="22"/>
          <w:szCs w:val="24"/>
          <w:lang w:eastAsia="en-GB"/>
        </w:rPr>
        <mc:AlternateContent>
          <mc:Choice Requires="wps">
            <w:drawing>
              <wp:inline distT="0" distB="0" distL="0" distR="0" wp14:anchorId="08285F20" wp14:editId="3376D0E4">
                <wp:extent cx="5183470" cy="956945"/>
                <wp:effectExtent l="0" t="0" r="0" b="0"/>
                <wp:docPr id="5" name="Pole tekstow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3470" cy="956945"/>
                        </a:xfrm>
                        <a:prstGeom prst="rect">
                          <a:avLst/>
                        </a:prstGeom>
                        <a:solidFill>
                          <a:schemeClr val="bg1">
                            <a:lumMod val="85000"/>
                          </a:schemeClr>
                        </a:solidFill>
                        <a:ln w="9525">
                          <a:noFill/>
                          <a:miter lim="800000"/>
                          <a:headEnd/>
                          <a:tailEnd/>
                        </a:ln>
                      </wps:spPr>
                      <wps:txbx>
                        <w:txbxContent>
                          <w:p w14:paraId="260E7247" w14:textId="77777777" w:rsidR="00A54627" w:rsidRPr="008F325E" w:rsidRDefault="00A54627" w:rsidP="00CF5983">
                            <w:pPr>
                              <w:autoSpaceDE w:val="0"/>
                              <w:autoSpaceDN w:val="0"/>
                              <w:adjustRightInd w:val="0"/>
                              <w:jc w:val="left"/>
                              <w:rPr>
                                <w:rFonts w:ascii="Times New Roman" w:hAnsi="Times New Roman"/>
                                <w:b/>
                                <w:color w:val="000000"/>
                                <w:sz w:val="22"/>
                                <w:szCs w:val="24"/>
                              </w:rPr>
                            </w:pPr>
                            <w:r w:rsidRPr="008F325E">
                              <w:rPr>
                                <w:rFonts w:ascii="Times New Roman" w:hAnsi="Times New Roman"/>
                                <w:b/>
                                <w:color w:val="000000"/>
                                <w:sz w:val="22"/>
                                <w:szCs w:val="24"/>
                              </w:rPr>
                              <w:t xml:space="preserve">Uwaga: </w:t>
                            </w:r>
                          </w:p>
                          <w:p w14:paraId="1342CE9C" w14:textId="2F584402" w:rsidR="00A54627" w:rsidRPr="008F325E" w:rsidRDefault="00A54627" w:rsidP="00CF5983">
                            <w:pPr>
                              <w:autoSpaceDE w:val="0"/>
                              <w:autoSpaceDN w:val="0"/>
                              <w:adjustRightInd w:val="0"/>
                              <w:jc w:val="left"/>
                              <w:rPr>
                                <w:rFonts w:ascii="Times New Roman" w:hAnsi="Times New Roman"/>
                                <w:color w:val="000000"/>
                                <w:sz w:val="22"/>
                              </w:rPr>
                            </w:pPr>
                            <w:r w:rsidRPr="008F325E">
                              <w:rPr>
                                <w:rFonts w:ascii="Times New Roman" w:hAnsi="Times New Roman"/>
                                <w:color w:val="000000"/>
                                <w:sz w:val="22"/>
                                <w:szCs w:val="24"/>
                              </w:rPr>
                              <w:t>W przypadku gdy Wnioskodawca w Projekcie jest przedsiębiorcą samodzielnym</w:t>
                            </w:r>
                            <w:r>
                              <w:rPr>
                                <w:rFonts w:ascii="Times New Roman" w:hAnsi="Times New Roman"/>
                                <w:color w:val="000000"/>
                                <w:sz w:val="22"/>
                                <w:szCs w:val="24"/>
                              </w:rPr>
                              <w:t>,</w:t>
                            </w:r>
                            <w:r w:rsidRPr="008F325E">
                              <w:rPr>
                                <w:rFonts w:ascii="Times New Roman" w:hAnsi="Times New Roman"/>
                                <w:color w:val="000000"/>
                                <w:sz w:val="22"/>
                                <w:szCs w:val="24"/>
                              </w:rPr>
                              <w:t xml:space="preserve"> w</w:t>
                            </w:r>
                            <w:r>
                              <w:rPr>
                                <w:rFonts w:ascii="Times New Roman" w:hAnsi="Times New Roman"/>
                                <w:color w:val="000000"/>
                                <w:sz w:val="22"/>
                                <w:szCs w:val="24"/>
                              </w:rPr>
                              <w:t> </w:t>
                            </w:r>
                            <w:r w:rsidRPr="008F325E">
                              <w:rPr>
                                <w:rFonts w:ascii="Times New Roman" w:hAnsi="Times New Roman"/>
                                <w:color w:val="000000"/>
                                <w:sz w:val="22"/>
                                <w:szCs w:val="24"/>
                              </w:rPr>
                              <w:t>pkt</w:t>
                            </w:r>
                            <w:r>
                              <w:rPr>
                                <w:rFonts w:ascii="Times New Roman" w:hAnsi="Times New Roman"/>
                                <w:color w:val="000000"/>
                                <w:sz w:val="22"/>
                                <w:szCs w:val="24"/>
                              </w:rPr>
                              <w:t>.</w:t>
                            </w:r>
                            <w:r w:rsidRPr="008F325E">
                              <w:rPr>
                                <w:rFonts w:ascii="Times New Roman" w:hAnsi="Times New Roman"/>
                                <w:color w:val="000000"/>
                                <w:sz w:val="22"/>
                                <w:szCs w:val="24"/>
                              </w:rPr>
                              <w:t xml:space="preserve"> </w:t>
                            </w:r>
                            <w:r w:rsidRPr="008F325E">
                              <w:rPr>
                                <w:rFonts w:ascii="Times New Roman" w:hAnsi="Times New Roman"/>
                                <w:b/>
                                <w:color w:val="000000"/>
                                <w:sz w:val="22"/>
                                <w:szCs w:val="24"/>
                              </w:rPr>
                              <w:t>4a</w:t>
                            </w:r>
                            <w:r w:rsidRPr="008F325E">
                              <w:rPr>
                                <w:rFonts w:ascii="Times New Roman" w:hAnsi="Times New Roman"/>
                                <w:color w:val="000000"/>
                                <w:sz w:val="22"/>
                                <w:szCs w:val="24"/>
                              </w:rPr>
                              <w:t xml:space="preserve"> zaznacza opcję </w:t>
                            </w:r>
                            <w:r w:rsidRPr="008F325E">
                              <w:rPr>
                                <w:rFonts w:ascii="Times New Roman" w:hAnsi="Times New Roman"/>
                                <w:b/>
                                <w:color w:val="000000"/>
                                <w:sz w:val="22"/>
                                <w:szCs w:val="24"/>
                              </w:rPr>
                              <w:t>„tak”</w:t>
                            </w:r>
                            <w:r w:rsidRPr="008F325E">
                              <w:rPr>
                                <w:rFonts w:ascii="Times New Roman" w:hAnsi="Times New Roman"/>
                                <w:color w:val="000000"/>
                                <w:sz w:val="22"/>
                                <w:szCs w:val="24"/>
                              </w:rPr>
                              <w:t xml:space="preserve"> oraz wypełnia </w:t>
                            </w:r>
                            <w:r w:rsidRPr="008F325E">
                              <w:rPr>
                                <w:rFonts w:ascii="Times New Roman" w:hAnsi="Times New Roman"/>
                                <w:b/>
                                <w:color w:val="000000"/>
                                <w:sz w:val="22"/>
                                <w:szCs w:val="24"/>
                              </w:rPr>
                              <w:t>Załącznik</w:t>
                            </w:r>
                            <w:r w:rsidRPr="00C60E95">
                              <w:rPr>
                                <w:rFonts w:ascii="Times New Roman" w:hAnsi="Times New Roman"/>
                                <w:b/>
                                <w:color w:val="000000"/>
                                <w:sz w:val="22"/>
                                <w:szCs w:val="24"/>
                              </w:rPr>
                              <w:t xml:space="preserve"> 1</w:t>
                            </w:r>
                            <w:r w:rsidRPr="008F325E">
                              <w:rPr>
                                <w:rFonts w:ascii="Times New Roman" w:hAnsi="Times New Roman"/>
                                <w:color w:val="000000"/>
                                <w:sz w:val="22"/>
                                <w:szCs w:val="24"/>
                              </w:rPr>
                              <w:t xml:space="preserve"> do </w:t>
                            </w:r>
                            <w:r>
                              <w:rPr>
                                <w:rFonts w:ascii="Times New Roman" w:hAnsi="Times New Roman"/>
                                <w:color w:val="000000"/>
                                <w:sz w:val="22"/>
                                <w:szCs w:val="24"/>
                              </w:rPr>
                              <w:t xml:space="preserve">niniejszego </w:t>
                            </w:r>
                            <w:r w:rsidRPr="008F325E">
                              <w:rPr>
                                <w:rFonts w:ascii="Times New Roman" w:hAnsi="Times New Roman"/>
                                <w:color w:val="000000"/>
                                <w:sz w:val="22"/>
                                <w:szCs w:val="24"/>
                              </w:rPr>
                              <w:t>Oświadczenia. W pkt</w:t>
                            </w:r>
                            <w:r>
                              <w:rPr>
                                <w:rFonts w:ascii="Times New Roman" w:hAnsi="Times New Roman"/>
                                <w:color w:val="000000"/>
                                <w:sz w:val="22"/>
                                <w:szCs w:val="24"/>
                              </w:rPr>
                              <w:t>.</w:t>
                            </w:r>
                            <w:r w:rsidRPr="008F325E">
                              <w:rPr>
                                <w:rFonts w:ascii="Times New Roman" w:hAnsi="Times New Roman"/>
                                <w:color w:val="000000"/>
                                <w:sz w:val="22"/>
                                <w:szCs w:val="24"/>
                              </w:rPr>
                              <w:t xml:space="preserve"> </w:t>
                            </w:r>
                            <w:r w:rsidRPr="008F325E">
                              <w:rPr>
                                <w:rFonts w:ascii="Times New Roman" w:hAnsi="Times New Roman"/>
                                <w:b/>
                                <w:color w:val="000000"/>
                                <w:sz w:val="22"/>
                                <w:szCs w:val="24"/>
                              </w:rPr>
                              <w:t xml:space="preserve">4b </w:t>
                            </w:r>
                            <w:r w:rsidRPr="00C60E95">
                              <w:rPr>
                                <w:rFonts w:ascii="Times New Roman" w:hAnsi="Times New Roman"/>
                                <w:color w:val="000000"/>
                                <w:sz w:val="22"/>
                                <w:szCs w:val="24"/>
                              </w:rPr>
                              <w:t>i</w:t>
                            </w:r>
                            <w:r w:rsidRPr="008F325E">
                              <w:rPr>
                                <w:rFonts w:ascii="Times New Roman" w:hAnsi="Times New Roman"/>
                                <w:b/>
                                <w:color w:val="000000"/>
                                <w:sz w:val="22"/>
                                <w:szCs w:val="24"/>
                              </w:rPr>
                              <w:t xml:space="preserve"> 4c</w:t>
                            </w:r>
                            <w:r w:rsidRPr="008F325E">
                              <w:rPr>
                                <w:rFonts w:ascii="Times New Roman" w:hAnsi="Times New Roman"/>
                                <w:color w:val="000000"/>
                                <w:sz w:val="22"/>
                                <w:szCs w:val="24"/>
                              </w:rPr>
                              <w:t xml:space="preserve"> wybiera opcję </w:t>
                            </w:r>
                            <w:r w:rsidRPr="00C60E95">
                              <w:rPr>
                                <w:rFonts w:ascii="Times New Roman" w:hAnsi="Times New Roman"/>
                                <w:b/>
                                <w:color w:val="000000"/>
                                <w:sz w:val="22"/>
                                <w:szCs w:val="24"/>
                              </w:rPr>
                              <w:t>„nie”</w:t>
                            </w:r>
                            <w:r w:rsidRPr="008F325E">
                              <w:rPr>
                                <w:rFonts w:ascii="Times New Roman" w:hAnsi="Times New Roman"/>
                                <w:color w:val="000000"/>
                                <w:sz w:val="22"/>
                                <w:szCs w:val="24"/>
                              </w:rPr>
                              <w:t>.</w:t>
                            </w:r>
                          </w:p>
                        </w:txbxContent>
                      </wps:txbx>
                      <wps:bodyPr rot="0" vert="horz" wrap="square" lIns="91440" tIns="45720" rIns="91440" bIns="45720" anchor="t" anchorCtr="0" upright="1">
                        <a:spAutoFit/>
                      </wps:bodyPr>
                    </wps:wsp>
                  </a:graphicData>
                </a:graphic>
              </wp:inline>
            </w:drawing>
          </mc:Choice>
          <mc:Fallback>
            <w:pict>
              <v:shapetype w14:anchorId="08285F20" id="_x0000_t202" coordsize="21600,21600" o:spt="202" path="m,l,21600r21600,l21600,xe">
                <v:stroke joinstyle="miter"/>
                <v:path gradientshapeok="t" o:connecttype="rect"/>
              </v:shapetype>
              <v:shape id="Pole tekstowe 5" o:spid="_x0000_s1026" type="#_x0000_t202" style="width:408.15pt;height:75.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" fillcolor="#d8d8d8 [2732]" stroked="f">
                <v:textbox style="mso-fit-shape-to-text:t">
                  <w:txbxContent>
                    <w:p w14:paraId="260E7247" w14:textId="77777777" w:rsidR="00A54627" w:rsidRPr="008F325E" w:rsidRDefault="00A54627" w:rsidP="00CF5983">
                      <w:pPr>
                        <w:autoSpaceDE w:val="0"/>
                        <w:autoSpaceDN w:val="0"/>
                        <w:adjustRightInd w:val="0"/>
                        <w:jc w:val="left"/>
                        <w:rPr>
                          <w:rFonts w:ascii="Times New Roman" w:hAnsi="Times New Roman"/>
                          <w:b/>
                          <w:color w:val="000000"/>
                          <w:sz w:val="22"/>
                          <w:szCs w:val="24"/>
                        </w:rPr>
                      </w:pPr>
                      <w:r w:rsidRPr="008F325E">
                        <w:rPr>
                          <w:rFonts w:ascii="Times New Roman" w:hAnsi="Times New Roman"/>
                          <w:b/>
                          <w:color w:val="000000"/>
                          <w:sz w:val="22"/>
                          <w:szCs w:val="24"/>
                        </w:rPr>
                        <w:t xml:space="preserve">Uwaga: </w:t>
                      </w:r>
                    </w:p>
                    <w:p w14:paraId="1342CE9C" w14:textId="2F584402" w:rsidR="00A54627" w:rsidRPr="008F325E" w:rsidRDefault="00A54627" w:rsidP="00CF5983">
                      <w:pPr>
                        <w:autoSpaceDE w:val="0"/>
                        <w:autoSpaceDN w:val="0"/>
                        <w:adjustRightInd w:val="0"/>
                        <w:jc w:val="left"/>
                        <w:rPr>
                          <w:rFonts w:ascii="Times New Roman" w:hAnsi="Times New Roman"/>
                          <w:color w:val="000000"/>
                          <w:sz w:val="22"/>
                        </w:rPr>
                      </w:pPr>
                      <w:r w:rsidRPr="008F325E">
                        <w:rPr>
                          <w:rFonts w:ascii="Times New Roman" w:hAnsi="Times New Roman"/>
                          <w:color w:val="000000"/>
                          <w:sz w:val="22"/>
                          <w:szCs w:val="24"/>
                        </w:rPr>
                        <w:t>W przypadku gdy Wnioskodawca w Projekcie jest przedsiębiorcą samodzielnym</w:t>
                      </w:r>
                      <w:r>
                        <w:rPr>
                          <w:rFonts w:ascii="Times New Roman" w:hAnsi="Times New Roman"/>
                          <w:color w:val="000000"/>
                          <w:sz w:val="22"/>
                          <w:szCs w:val="24"/>
                        </w:rPr>
                        <w:t>,</w:t>
                      </w:r>
                      <w:r w:rsidRPr="008F325E">
                        <w:rPr>
                          <w:rFonts w:ascii="Times New Roman" w:hAnsi="Times New Roman"/>
                          <w:color w:val="000000"/>
                          <w:sz w:val="22"/>
                          <w:szCs w:val="24"/>
                        </w:rPr>
                        <w:t xml:space="preserve"> w</w:t>
                      </w:r>
                      <w:r>
                        <w:rPr>
                          <w:rFonts w:ascii="Times New Roman" w:hAnsi="Times New Roman"/>
                          <w:color w:val="000000"/>
                          <w:sz w:val="22"/>
                          <w:szCs w:val="24"/>
                        </w:rPr>
                        <w:t> </w:t>
                      </w:r>
                      <w:r w:rsidRPr="008F325E">
                        <w:rPr>
                          <w:rFonts w:ascii="Times New Roman" w:hAnsi="Times New Roman"/>
                          <w:color w:val="000000"/>
                          <w:sz w:val="22"/>
                          <w:szCs w:val="24"/>
                        </w:rPr>
                        <w:t>pkt</w:t>
                      </w:r>
                      <w:r>
                        <w:rPr>
                          <w:rFonts w:ascii="Times New Roman" w:hAnsi="Times New Roman"/>
                          <w:color w:val="000000"/>
                          <w:sz w:val="22"/>
                          <w:szCs w:val="24"/>
                        </w:rPr>
                        <w:t>.</w:t>
                      </w:r>
                      <w:r w:rsidRPr="008F325E">
                        <w:rPr>
                          <w:rFonts w:ascii="Times New Roman" w:hAnsi="Times New Roman"/>
                          <w:color w:val="000000"/>
                          <w:sz w:val="22"/>
                          <w:szCs w:val="24"/>
                        </w:rPr>
                        <w:t xml:space="preserve"> </w:t>
                      </w:r>
                      <w:r w:rsidRPr="008F325E">
                        <w:rPr>
                          <w:rFonts w:ascii="Times New Roman" w:hAnsi="Times New Roman"/>
                          <w:b/>
                          <w:color w:val="000000"/>
                          <w:sz w:val="22"/>
                          <w:szCs w:val="24"/>
                        </w:rPr>
                        <w:t>4a</w:t>
                      </w:r>
                      <w:r w:rsidRPr="008F325E">
                        <w:rPr>
                          <w:rFonts w:ascii="Times New Roman" w:hAnsi="Times New Roman"/>
                          <w:color w:val="000000"/>
                          <w:sz w:val="22"/>
                          <w:szCs w:val="24"/>
                        </w:rPr>
                        <w:t xml:space="preserve"> zaznacza opcję </w:t>
                      </w:r>
                      <w:r w:rsidRPr="008F325E">
                        <w:rPr>
                          <w:rFonts w:ascii="Times New Roman" w:hAnsi="Times New Roman"/>
                          <w:b/>
                          <w:color w:val="000000"/>
                          <w:sz w:val="22"/>
                          <w:szCs w:val="24"/>
                        </w:rPr>
                        <w:t>„tak”</w:t>
                      </w:r>
                      <w:r w:rsidRPr="008F325E">
                        <w:rPr>
                          <w:rFonts w:ascii="Times New Roman" w:hAnsi="Times New Roman"/>
                          <w:color w:val="000000"/>
                          <w:sz w:val="22"/>
                          <w:szCs w:val="24"/>
                        </w:rPr>
                        <w:t xml:space="preserve"> oraz wypełnia </w:t>
                      </w:r>
                      <w:r w:rsidRPr="008F325E">
                        <w:rPr>
                          <w:rFonts w:ascii="Times New Roman" w:hAnsi="Times New Roman"/>
                          <w:b/>
                          <w:color w:val="000000"/>
                          <w:sz w:val="22"/>
                          <w:szCs w:val="24"/>
                        </w:rPr>
                        <w:t>Załącznik</w:t>
                      </w:r>
                      <w:r w:rsidRPr="00C60E95">
                        <w:rPr>
                          <w:rFonts w:ascii="Times New Roman" w:hAnsi="Times New Roman"/>
                          <w:b/>
                          <w:color w:val="000000"/>
                          <w:sz w:val="22"/>
                          <w:szCs w:val="24"/>
                        </w:rPr>
                        <w:t xml:space="preserve"> 1</w:t>
                      </w:r>
                      <w:r w:rsidRPr="008F325E">
                        <w:rPr>
                          <w:rFonts w:ascii="Times New Roman" w:hAnsi="Times New Roman"/>
                          <w:color w:val="000000"/>
                          <w:sz w:val="22"/>
                          <w:szCs w:val="24"/>
                        </w:rPr>
                        <w:t xml:space="preserve"> do </w:t>
                      </w:r>
                      <w:r>
                        <w:rPr>
                          <w:rFonts w:ascii="Times New Roman" w:hAnsi="Times New Roman"/>
                          <w:color w:val="000000"/>
                          <w:sz w:val="22"/>
                          <w:szCs w:val="24"/>
                        </w:rPr>
                        <w:t xml:space="preserve">niniejszego </w:t>
                      </w:r>
                      <w:r w:rsidRPr="008F325E">
                        <w:rPr>
                          <w:rFonts w:ascii="Times New Roman" w:hAnsi="Times New Roman"/>
                          <w:color w:val="000000"/>
                          <w:sz w:val="22"/>
                          <w:szCs w:val="24"/>
                        </w:rPr>
                        <w:t>Oświadczenia. W pkt</w:t>
                      </w:r>
                      <w:r>
                        <w:rPr>
                          <w:rFonts w:ascii="Times New Roman" w:hAnsi="Times New Roman"/>
                          <w:color w:val="000000"/>
                          <w:sz w:val="22"/>
                          <w:szCs w:val="24"/>
                        </w:rPr>
                        <w:t>.</w:t>
                      </w:r>
                      <w:r w:rsidRPr="008F325E">
                        <w:rPr>
                          <w:rFonts w:ascii="Times New Roman" w:hAnsi="Times New Roman"/>
                          <w:color w:val="000000"/>
                          <w:sz w:val="22"/>
                          <w:szCs w:val="24"/>
                        </w:rPr>
                        <w:t xml:space="preserve"> </w:t>
                      </w:r>
                      <w:r w:rsidRPr="008F325E">
                        <w:rPr>
                          <w:rFonts w:ascii="Times New Roman" w:hAnsi="Times New Roman"/>
                          <w:b/>
                          <w:color w:val="000000"/>
                          <w:sz w:val="22"/>
                          <w:szCs w:val="24"/>
                        </w:rPr>
                        <w:t xml:space="preserve">4b </w:t>
                      </w:r>
                      <w:r w:rsidRPr="00C60E95">
                        <w:rPr>
                          <w:rFonts w:ascii="Times New Roman" w:hAnsi="Times New Roman"/>
                          <w:color w:val="000000"/>
                          <w:sz w:val="22"/>
                          <w:szCs w:val="24"/>
                        </w:rPr>
                        <w:t>i</w:t>
                      </w:r>
                      <w:r w:rsidRPr="008F325E">
                        <w:rPr>
                          <w:rFonts w:ascii="Times New Roman" w:hAnsi="Times New Roman"/>
                          <w:b/>
                          <w:color w:val="000000"/>
                          <w:sz w:val="22"/>
                          <w:szCs w:val="24"/>
                        </w:rPr>
                        <w:t xml:space="preserve"> 4c</w:t>
                      </w:r>
                      <w:r w:rsidRPr="008F325E">
                        <w:rPr>
                          <w:rFonts w:ascii="Times New Roman" w:hAnsi="Times New Roman"/>
                          <w:color w:val="000000"/>
                          <w:sz w:val="22"/>
                          <w:szCs w:val="24"/>
                        </w:rPr>
                        <w:t xml:space="preserve"> wybiera opcję </w:t>
                      </w:r>
                      <w:r w:rsidRPr="00C60E95">
                        <w:rPr>
                          <w:rFonts w:ascii="Times New Roman" w:hAnsi="Times New Roman"/>
                          <w:b/>
                          <w:color w:val="000000"/>
                          <w:sz w:val="22"/>
                          <w:szCs w:val="24"/>
                        </w:rPr>
                        <w:t>„nie”</w:t>
                      </w:r>
                      <w:r w:rsidRPr="008F325E">
                        <w:rPr>
                          <w:rFonts w:ascii="Times New Roman" w:hAnsi="Times New Roman"/>
                          <w:color w:val="000000"/>
                          <w:sz w:val="22"/>
                          <w:szCs w:val="24"/>
                        </w:rPr>
                        <w:t>.</w:t>
                      </w:r>
                    </w:p>
                  </w:txbxContent>
                </v:textbox>
                <w10:anchorlock/>
              </v:shape>
            </w:pict>
          </mc:Fallback>
        </mc:AlternateContent>
      </w:r>
    </w:p>
    <w:p w14:paraId="63A03CE4" w14:textId="77AB4ECC" w:rsidR="00CF5983" w:rsidRPr="009F6852" w:rsidRDefault="00C60E95" w:rsidP="00B00BCE">
      <w:pPr>
        <w:numPr>
          <w:ilvl w:val="0"/>
          <w:numId w:val="11"/>
        </w:numPr>
        <w:spacing w:before="240" w:line="360" w:lineRule="auto"/>
        <w:ind w:left="1418" w:hanging="567"/>
        <w:jc w:val="left"/>
        <w:rPr>
          <w:rFonts w:ascii="Times New Roman" w:hAnsi="Times New Roman"/>
          <w:bCs/>
          <w:color w:val="000000"/>
          <w:sz w:val="22"/>
          <w:szCs w:val="24"/>
        </w:rPr>
      </w:pPr>
      <w:r w:rsidRPr="009F6852">
        <w:rPr>
          <w:rFonts w:ascii="Times New Roman" w:hAnsi="Times New Roman"/>
          <w:bCs/>
          <w:color w:val="000000"/>
          <w:sz w:val="22"/>
          <w:szCs w:val="24"/>
        </w:rPr>
        <w:t>T</w:t>
      </w:r>
      <w:r w:rsidR="00CF5983" w:rsidRPr="009F6852">
        <w:rPr>
          <w:rFonts w:ascii="Times New Roman" w:hAnsi="Times New Roman"/>
          <w:bCs/>
          <w:color w:val="000000"/>
          <w:sz w:val="22"/>
          <w:szCs w:val="24"/>
        </w:rPr>
        <w:t>ak</w:t>
      </w:r>
    </w:p>
    <w:p w14:paraId="154CF4DC" w14:textId="52445998" w:rsidR="00CF5983" w:rsidRPr="009F6852" w:rsidRDefault="00C60E95" w:rsidP="002E4AA6">
      <w:pPr>
        <w:numPr>
          <w:ilvl w:val="0"/>
          <w:numId w:val="11"/>
        </w:numPr>
        <w:spacing w:after="240" w:line="360" w:lineRule="auto"/>
        <w:ind w:left="1418" w:hanging="567"/>
        <w:jc w:val="left"/>
        <w:rPr>
          <w:rFonts w:ascii="Times New Roman" w:hAnsi="Times New Roman"/>
          <w:bCs/>
          <w:color w:val="000000"/>
          <w:sz w:val="22"/>
          <w:szCs w:val="24"/>
        </w:rPr>
      </w:pPr>
      <w:r w:rsidRPr="009F6852">
        <w:rPr>
          <w:rFonts w:ascii="Times New Roman" w:hAnsi="Times New Roman"/>
          <w:bCs/>
          <w:color w:val="000000"/>
          <w:sz w:val="22"/>
          <w:szCs w:val="24"/>
        </w:rPr>
        <w:t>N</w:t>
      </w:r>
      <w:r w:rsidR="00CF5983" w:rsidRPr="009F6852">
        <w:rPr>
          <w:rFonts w:ascii="Times New Roman" w:hAnsi="Times New Roman"/>
          <w:bCs/>
          <w:color w:val="000000"/>
          <w:sz w:val="22"/>
          <w:szCs w:val="24"/>
        </w:rPr>
        <w:t>ie</w:t>
      </w:r>
    </w:p>
    <w:p w14:paraId="445A6354" w14:textId="77777777" w:rsidR="00CF5983" w:rsidRPr="009F6852" w:rsidRDefault="00CF5983" w:rsidP="00B00BCE">
      <w:pPr>
        <w:numPr>
          <w:ilvl w:val="1"/>
          <w:numId w:val="14"/>
        </w:numPr>
        <w:autoSpaceDE w:val="0"/>
        <w:autoSpaceDN w:val="0"/>
        <w:adjustRightInd w:val="0"/>
        <w:spacing w:line="360" w:lineRule="auto"/>
        <w:jc w:val="left"/>
        <w:rPr>
          <w:rFonts w:ascii="Times New Roman" w:hAnsi="Times New Roman"/>
          <w:b/>
          <w:color w:val="000000"/>
          <w:sz w:val="22"/>
          <w:szCs w:val="24"/>
        </w:rPr>
      </w:pPr>
      <w:r w:rsidRPr="009F6852">
        <w:rPr>
          <w:rFonts w:ascii="Times New Roman" w:hAnsi="Times New Roman"/>
          <w:b/>
          <w:color w:val="000000"/>
          <w:sz w:val="22"/>
          <w:szCs w:val="24"/>
        </w:rPr>
        <w:t>Przedsiębiorstwo partnerskie</w:t>
      </w:r>
      <w:r w:rsidRPr="009F6852">
        <w:rPr>
          <w:rFonts w:ascii="Times New Roman" w:hAnsi="Times New Roman"/>
          <w:color w:val="000000"/>
          <w:sz w:val="22"/>
          <w:szCs w:val="24"/>
        </w:rPr>
        <w:t xml:space="preserve"> w rozumieniu art. 3 Załącznika I do rozporządzenia Komisji (UE) Nr 651/2014</w:t>
      </w:r>
      <w:r w:rsidRPr="009F6852">
        <w:rPr>
          <w:rStyle w:val="Odwoanieprzypisukocowego"/>
          <w:rFonts w:ascii="Times New Roman" w:hAnsi="Times New Roman"/>
          <w:color w:val="000000"/>
          <w:sz w:val="22"/>
          <w:szCs w:val="24"/>
        </w:rPr>
        <w:endnoteReference w:id="6"/>
      </w:r>
      <w:r w:rsidRPr="009F6852">
        <w:rPr>
          <w:rFonts w:ascii="Times New Roman" w:hAnsi="Times New Roman"/>
          <w:color w:val="000000"/>
          <w:sz w:val="22"/>
          <w:szCs w:val="24"/>
        </w:rPr>
        <w:t>.</w:t>
      </w:r>
    </w:p>
    <w:p w14:paraId="5AA16B53" w14:textId="77777777" w:rsidR="00CF5983" w:rsidRPr="009F6852" w:rsidRDefault="00CF5983" w:rsidP="00B00BCE">
      <w:pPr>
        <w:autoSpaceDE w:val="0"/>
        <w:autoSpaceDN w:val="0"/>
        <w:adjustRightInd w:val="0"/>
        <w:spacing w:after="240" w:line="360" w:lineRule="auto"/>
        <w:ind w:left="567"/>
        <w:jc w:val="left"/>
        <w:rPr>
          <w:rFonts w:ascii="Times New Roman" w:hAnsi="Times New Roman"/>
          <w:color w:val="000000"/>
          <w:sz w:val="22"/>
          <w:szCs w:val="24"/>
        </w:rPr>
      </w:pPr>
      <w:r w:rsidRPr="009F6852">
        <w:rPr>
          <w:rFonts w:ascii="Times New Roman" w:hAnsi="Times New Roman"/>
          <w:noProof/>
          <w:color w:val="000000"/>
          <w:sz w:val="22"/>
          <w:szCs w:val="24"/>
          <w:lang w:eastAsia="en-GB"/>
        </w:rPr>
        <mc:AlternateContent>
          <mc:Choice Requires="wps">
            <w:drawing>
              <wp:inline distT="0" distB="0" distL="0" distR="0" wp14:anchorId="22F2B066" wp14:editId="388F033B">
                <wp:extent cx="5239568" cy="1384300"/>
                <wp:effectExtent l="0" t="0" r="0" b="4445"/>
                <wp:docPr id="4" name="Pole tekstow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9568" cy="1384300"/>
                        </a:xfrm>
                        <a:prstGeom prst="rect">
                          <a:avLst/>
                        </a:prstGeom>
                        <a:solidFill>
                          <a:schemeClr val="bg1">
                            <a:lumMod val="85000"/>
                          </a:schemeClr>
                        </a:solidFill>
                        <a:ln w="9525">
                          <a:noFill/>
                          <a:miter lim="800000"/>
                          <a:headEnd/>
                          <a:tailEnd/>
                        </a:ln>
                      </wps:spPr>
                      <wps:txbx>
                        <w:txbxContent>
                          <w:p w14:paraId="765EDD96" w14:textId="356ABBD1" w:rsidR="00A54627" w:rsidRPr="008F325E" w:rsidRDefault="00A54627" w:rsidP="00CF5983">
                            <w:pPr>
                              <w:tabs>
                                <w:tab w:val="left" w:pos="0"/>
                              </w:tabs>
                              <w:autoSpaceDE w:val="0"/>
                              <w:autoSpaceDN w:val="0"/>
                              <w:adjustRightInd w:val="0"/>
                              <w:jc w:val="left"/>
                              <w:rPr>
                                <w:rFonts w:ascii="Times New Roman" w:hAnsi="Times New Roman"/>
                                <w:b/>
                                <w:color w:val="000000"/>
                                <w:sz w:val="22"/>
                                <w:szCs w:val="24"/>
                              </w:rPr>
                            </w:pPr>
                            <w:r>
                              <w:rPr>
                                <w:rFonts w:ascii="Times New Roman" w:hAnsi="Times New Roman"/>
                                <w:b/>
                                <w:color w:val="000000"/>
                                <w:sz w:val="22"/>
                                <w:szCs w:val="24"/>
                              </w:rPr>
                              <w:t>UWAGA</w:t>
                            </w:r>
                            <w:r w:rsidRPr="008F325E">
                              <w:rPr>
                                <w:rFonts w:ascii="Times New Roman" w:hAnsi="Times New Roman"/>
                                <w:b/>
                                <w:color w:val="000000"/>
                                <w:sz w:val="22"/>
                                <w:szCs w:val="24"/>
                              </w:rPr>
                              <w:t xml:space="preserve">: </w:t>
                            </w:r>
                          </w:p>
                          <w:p w14:paraId="3067AE0B" w14:textId="7231BF53" w:rsidR="00A54627" w:rsidRPr="008F325E" w:rsidRDefault="00A54627" w:rsidP="00CF5983">
                            <w:pPr>
                              <w:tabs>
                                <w:tab w:val="left" w:pos="0"/>
                              </w:tabs>
                              <w:autoSpaceDE w:val="0"/>
                              <w:autoSpaceDN w:val="0"/>
                              <w:adjustRightInd w:val="0"/>
                              <w:jc w:val="left"/>
                              <w:rPr>
                                <w:rFonts w:ascii="Times New Roman" w:hAnsi="Times New Roman"/>
                                <w:color w:val="000000"/>
                                <w:sz w:val="22"/>
                                <w:szCs w:val="24"/>
                              </w:rPr>
                            </w:pPr>
                            <w:r w:rsidRPr="008F325E">
                              <w:rPr>
                                <w:rFonts w:ascii="Times New Roman" w:hAnsi="Times New Roman"/>
                                <w:color w:val="000000"/>
                                <w:sz w:val="22"/>
                                <w:szCs w:val="24"/>
                              </w:rPr>
                              <w:t>W przypadku, gdy Wnioskodawca nie wpisuje się w definicję przedsiębiorstwa samodzielnego i pozostaje z innym/innymi przedsiębiorcami w relacji przedsiębiorstw partnerskich, w pkt</w:t>
                            </w:r>
                            <w:r>
                              <w:rPr>
                                <w:rFonts w:ascii="Times New Roman" w:hAnsi="Times New Roman"/>
                                <w:color w:val="000000"/>
                                <w:sz w:val="22"/>
                                <w:szCs w:val="24"/>
                              </w:rPr>
                              <w:t>.</w:t>
                            </w:r>
                            <w:r w:rsidRPr="008F325E">
                              <w:rPr>
                                <w:rFonts w:ascii="Times New Roman" w:hAnsi="Times New Roman"/>
                                <w:color w:val="000000"/>
                                <w:sz w:val="22"/>
                                <w:szCs w:val="24"/>
                              </w:rPr>
                              <w:t xml:space="preserve"> </w:t>
                            </w:r>
                            <w:r w:rsidRPr="00C60E95">
                              <w:rPr>
                                <w:rFonts w:ascii="Times New Roman" w:hAnsi="Times New Roman"/>
                                <w:b/>
                                <w:color w:val="000000"/>
                                <w:sz w:val="22"/>
                                <w:szCs w:val="24"/>
                              </w:rPr>
                              <w:t xml:space="preserve">4a </w:t>
                            </w:r>
                            <w:r w:rsidRPr="008F325E">
                              <w:rPr>
                                <w:rFonts w:ascii="Times New Roman" w:hAnsi="Times New Roman"/>
                                <w:color w:val="000000"/>
                                <w:sz w:val="22"/>
                                <w:szCs w:val="24"/>
                              </w:rPr>
                              <w:t xml:space="preserve">wybiera opcję </w:t>
                            </w:r>
                            <w:r w:rsidRPr="008F325E">
                              <w:rPr>
                                <w:rFonts w:ascii="Times New Roman" w:hAnsi="Times New Roman"/>
                                <w:b/>
                                <w:color w:val="000000"/>
                                <w:sz w:val="22"/>
                                <w:szCs w:val="24"/>
                              </w:rPr>
                              <w:t>„nie”</w:t>
                            </w:r>
                            <w:r w:rsidRPr="00C60E95">
                              <w:rPr>
                                <w:rFonts w:ascii="Times New Roman" w:hAnsi="Times New Roman"/>
                                <w:color w:val="000000"/>
                                <w:sz w:val="22"/>
                                <w:szCs w:val="24"/>
                              </w:rPr>
                              <w:t>,</w:t>
                            </w:r>
                            <w:r w:rsidRPr="008F325E">
                              <w:rPr>
                                <w:rFonts w:ascii="Times New Roman" w:hAnsi="Times New Roman"/>
                                <w:b/>
                                <w:color w:val="000000"/>
                                <w:sz w:val="22"/>
                                <w:szCs w:val="24"/>
                              </w:rPr>
                              <w:t xml:space="preserve"> </w:t>
                            </w:r>
                            <w:r w:rsidRPr="008F325E">
                              <w:rPr>
                                <w:rFonts w:ascii="Times New Roman" w:hAnsi="Times New Roman"/>
                                <w:color w:val="000000"/>
                                <w:sz w:val="22"/>
                                <w:szCs w:val="24"/>
                              </w:rPr>
                              <w:t>natomiast w pkt</w:t>
                            </w:r>
                            <w:r>
                              <w:rPr>
                                <w:rFonts w:ascii="Times New Roman" w:hAnsi="Times New Roman"/>
                                <w:color w:val="000000"/>
                                <w:sz w:val="22"/>
                                <w:szCs w:val="24"/>
                              </w:rPr>
                              <w:t>.</w:t>
                            </w:r>
                            <w:r w:rsidRPr="008F325E">
                              <w:rPr>
                                <w:rFonts w:ascii="Times New Roman" w:hAnsi="Times New Roman"/>
                                <w:color w:val="000000"/>
                                <w:sz w:val="22"/>
                                <w:szCs w:val="24"/>
                              </w:rPr>
                              <w:t xml:space="preserve"> </w:t>
                            </w:r>
                            <w:r w:rsidRPr="008F325E">
                              <w:rPr>
                                <w:rFonts w:ascii="Times New Roman" w:hAnsi="Times New Roman"/>
                                <w:b/>
                                <w:color w:val="000000"/>
                                <w:sz w:val="22"/>
                                <w:szCs w:val="24"/>
                              </w:rPr>
                              <w:t>4b</w:t>
                            </w:r>
                            <w:r w:rsidRPr="008F325E">
                              <w:rPr>
                                <w:rFonts w:ascii="Times New Roman" w:hAnsi="Times New Roman"/>
                                <w:color w:val="000000"/>
                                <w:sz w:val="22"/>
                                <w:szCs w:val="24"/>
                              </w:rPr>
                              <w:t xml:space="preserve"> zaznacza opcję </w:t>
                            </w:r>
                            <w:r w:rsidRPr="008F325E">
                              <w:rPr>
                                <w:rFonts w:ascii="Times New Roman" w:hAnsi="Times New Roman"/>
                                <w:b/>
                                <w:color w:val="000000"/>
                                <w:sz w:val="22"/>
                                <w:szCs w:val="24"/>
                              </w:rPr>
                              <w:t>„tak”</w:t>
                            </w:r>
                            <w:r w:rsidRPr="00C60E95">
                              <w:rPr>
                                <w:rFonts w:ascii="Times New Roman" w:hAnsi="Times New Roman"/>
                                <w:color w:val="000000"/>
                                <w:sz w:val="22"/>
                                <w:szCs w:val="24"/>
                              </w:rPr>
                              <w:t>.</w:t>
                            </w:r>
                            <w:r w:rsidRPr="008F325E">
                              <w:rPr>
                                <w:rFonts w:ascii="Times New Roman" w:hAnsi="Times New Roman"/>
                                <w:color w:val="000000"/>
                                <w:sz w:val="22"/>
                                <w:szCs w:val="24"/>
                              </w:rPr>
                              <w:t xml:space="preserve"> </w:t>
                            </w:r>
                          </w:p>
                          <w:p w14:paraId="148C9ADD" w14:textId="77777777" w:rsidR="00A54627" w:rsidRPr="008F325E" w:rsidRDefault="00A54627" w:rsidP="00CF5983">
                            <w:pPr>
                              <w:autoSpaceDE w:val="0"/>
                              <w:autoSpaceDN w:val="0"/>
                              <w:adjustRightInd w:val="0"/>
                              <w:jc w:val="left"/>
                              <w:rPr>
                                <w:rFonts w:ascii="Times New Roman" w:hAnsi="Times New Roman"/>
                                <w:color w:val="000000"/>
                                <w:sz w:val="22"/>
                              </w:rPr>
                            </w:pPr>
                            <w:r w:rsidRPr="008F325E">
                              <w:rPr>
                                <w:rFonts w:ascii="Times New Roman" w:hAnsi="Times New Roman"/>
                                <w:color w:val="000000"/>
                                <w:sz w:val="22"/>
                                <w:szCs w:val="24"/>
                              </w:rPr>
                              <w:t xml:space="preserve">Następnie wypełnia </w:t>
                            </w:r>
                            <w:r w:rsidRPr="008F325E">
                              <w:rPr>
                                <w:rFonts w:ascii="Times New Roman" w:hAnsi="Times New Roman"/>
                                <w:b/>
                                <w:color w:val="000000"/>
                                <w:sz w:val="22"/>
                                <w:szCs w:val="24"/>
                              </w:rPr>
                              <w:t>Załącznik 2</w:t>
                            </w:r>
                            <w:r w:rsidRPr="008F325E">
                              <w:rPr>
                                <w:rFonts w:ascii="Times New Roman" w:hAnsi="Times New Roman"/>
                                <w:color w:val="000000"/>
                                <w:sz w:val="22"/>
                                <w:szCs w:val="24"/>
                              </w:rPr>
                              <w:t xml:space="preserve"> do Oświadczenia.</w:t>
                            </w:r>
                          </w:p>
                        </w:txbxContent>
                      </wps:txbx>
                      <wps:bodyPr rot="0" vert="horz" wrap="square" lIns="91440" tIns="45720" rIns="91440" bIns="45720" anchor="t" anchorCtr="0" upright="1">
                        <a:spAutoFit/>
                      </wps:bodyPr>
                    </wps:wsp>
                  </a:graphicData>
                </a:graphic>
              </wp:inline>
            </w:drawing>
          </mc:Choice>
          <mc:Fallback>
            <w:pict>
              <v:shape w14:anchorId="22F2B066" id="Pole tekstowe 4" o:spid="_x0000_s1027" type="#_x0000_t202" style="width:412.55pt;height:10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" fillcolor="#d8d8d8 [2732]" stroked="f">
                <v:textbox style="mso-fit-shape-to-text:t">
                  <w:txbxContent>
                    <w:p w14:paraId="765EDD96" w14:textId="356ABBD1" w:rsidR="00A54627" w:rsidRPr="008F325E" w:rsidRDefault="00A54627" w:rsidP="00CF5983">
                      <w:pPr>
                        <w:tabs>
                          <w:tab w:val="left" w:pos="0"/>
                        </w:tabs>
                        <w:autoSpaceDE w:val="0"/>
                        <w:autoSpaceDN w:val="0"/>
                        <w:adjustRightInd w:val="0"/>
                        <w:jc w:val="left"/>
                        <w:rPr>
                          <w:rFonts w:ascii="Times New Roman" w:hAnsi="Times New Roman"/>
                          <w:b/>
                          <w:color w:val="000000"/>
                          <w:sz w:val="22"/>
                          <w:szCs w:val="24"/>
                        </w:rPr>
                      </w:pPr>
                      <w:r>
                        <w:rPr>
                          <w:rFonts w:ascii="Times New Roman" w:hAnsi="Times New Roman"/>
                          <w:b/>
                          <w:color w:val="000000"/>
                          <w:sz w:val="22"/>
                          <w:szCs w:val="24"/>
                        </w:rPr>
                        <w:t>UWAGA</w:t>
                      </w:r>
                      <w:r w:rsidRPr="008F325E">
                        <w:rPr>
                          <w:rFonts w:ascii="Times New Roman" w:hAnsi="Times New Roman"/>
                          <w:b/>
                          <w:color w:val="000000"/>
                          <w:sz w:val="22"/>
                          <w:szCs w:val="24"/>
                        </w:rPr>
                        <w:t xml:space="preserve">: </w:t>
                      </w:r>
                    </w:p>
                    <w:p w14:paraId="3067AE0B" w14:textId="7231BF53" w:rsidR="00A54627" w:rsidRPr="008F325E" w:rsidRDefault="00A54627" w:rsidP="00CF5983">
                      <w:pPr>
                        <w:tabs>
                          <w:tab w:val="left" w:pos="0"/>
                        </w:tabs>
                        <w:autoSpaceDE w:val="0"/>
                        <w:autoSpaceDN w:val="0"/>
                        <w:adjustRightInd w:val="0"/>
                        <w:jc w:val="left"/>
                        <w:rPr>
                          <w:rFonts w:ascii="Times New Roman" w:hAnsi="Times New Roman"/>
                          <w:color w:val="000000"/>
                          <w:sz w:val="22"/>
                          <w:szCs w:val="24"/>
                        </w:rPr>
                      </w:pPr>
                      <w:r w:rsidRPr="008F325E">
                        <w:rPr>
                          <w:rFonts w:ascii="Times New Roman" w:hAnsi="Times New Roman"/>
                          <w:color w:val="000000"/>
                          <w:sz w:val="22"/>
                          <w:szCs w:val="24"/>
                        </w:rPr>
                        <w:t>W przypadku, gdy Wnioskodawca nie wpisuje się w definicję przedsiębiorstwa samodzielnego i pozostaje z innym/innymi przedsiębiorcami w relacji przedsiębiorstw partnerskich, w pkt</w:t>
                      </w:r>
                      <w:r>
                        <w:rPr>
                          <w:rFonts w:ascii="Times New Roman" w:hAnsi="Times New Roman"/>
                          <w:color w:val="000000"/>
                          <w:sz w:val="22"/>
                          <w:szCs w:val="24"/>
                        </w:rPr>
                        <w:t>.</w:t>
                      </w:r>
                      <w:r w:rsidRPr="008F325E">
                        <w:rPr>
                          <w:rFonts w:ascii="Times New Roman" w:hAnsi="Times New Roman"/>
                          <w:color w:val="000000"/>
                          <w:sz w:val="22"/>
                          <w:szCs w:val="24"/>
                        </w:rPr>
                        <w:t xml:space="preserve"> </w:t>
                      </w:r>
                      <w:r w:rsidRPr="00C60E95">
                        <w:rPr>
                          <w:rFonts w:ascii="Times New Roman" w:hAnsi="Times New Roman"/>
                          <w:b/>
                          <w:color w:val="000000"/>
                          <w:sz w:val="22"/>
                          <w:szCs w:val="24"/>
                        </w:rPr>
                        <w:t xml:space="preserve">4a </w:t>
                      </w:r>
                      <w:r w:rsidRPr="008F325E">
                        <w:rPr>
                          <w:rFonts w:ascii="Times New Roman" w:hAnsi="Times New Roman"/>
                          <w:color w:val="000000"/>
                          <w:sz w:val="22"/>
                          <w:szCs w:val="24"/>
                        </w:rPr>
                        <w:t xml:space="preserve">wybiera opcję </w:t>
                      </w:r>
                      <w:r w:rsidRPr="008F325E">
                        <w:rPr>
                          <w:rFonts w:ascii="Times New Roman" w:hAnsi="Times New Roman"/>
                          <w:b/>
                          <w:color w:val="000000"/>
                          <w:sz w:val="22"/>
                          <w:szCs w:val="24"/>
                        </w:rPr>
                        <w:t>„nie”</w:t>
                      </w:r>
                      <w:r w:rsidRPr="00C60E95">
                        <w:rPr>
                          <w:rFonts w:ascii="Times New Roman" w:hAnsi="Times New Roman"/>
                          <w:color w:val="000000"/>
                          <w:sz w:val="22"/>
                          <w:szCs w:val="24"/>
                        </w:rPr>
                        <w:t>,</w:t>
                      </w:r>
                      <w:r w:rsidRPr="008F325E">
                        <w:rPr>
                          <w:rFonts w:ascii="Times New Roman" w:hAnsi="Times New Roman"/>
                          <w:b/>
                          <w:color w:val="000000"/>
                          <w:sz w:val="22"/>
                          <w:szCs w:val="24"/>
                        </w:rPr>
                        <w:t xml:space="preserve"> </w:t>
                      </w:r>
                      <w:r w:rsidRPr="008F325E">
                        <w:rPr>
                          <w:rFonts w:ascii="Times New Roman" w:hAnsi="Times New Roman"/>
                          <w:color w:val="000000"/>
                          <w:sz w:val="22"/>
                          <w:szCs w:val="24"/>
                        </w:rPr>
                        <w:t>natomiast w pkt</w:t>
                      </w:r>
                      <w:r>
                        <w:rPr>
                          <w:rFonts w:ascii="Times New Roman" w:hAnsi="Times New Roman"/>
                          <w:color w:val="000000"/>
                          <w:sz w:val="22"/>
                          <w:szCs w:val="24"/>
                        </w:rPr>
                        <w:t>.</w:t>
                      </w:r>
                      <w:r w:rsidRPr="008F325E">
                        <w:rPr>
                          <w:rFonts w:ascii="Times New Roman" w:hAnsi="Times New Roman"/>
                          <w:color w:val="000000"/>
                          <w:sz w:val="22"/>
                          <w:szCs w:val="24"/>
                        </w:rPr>
                        <w:t xml:space="preserve"> </w:t>
                      </w:r>
                      <w:r w:rsidRPr="008F325E">
                        <w:rPr>
                          <w:rFonts w:ascii="Times New Roman" w:hAnsi="Times New Roman"/>
                          <w:b/>
                          <w:color w:val="000000"/>
                          <w:sz w:val="22"/>
                          <w:szCs w:val="24"/>
                        </w:rPr>
                        <w:t>4b</w:t>
                      </w:r>
                      <w:r w:rsidRPr="008F325E">
                        <w:rPr>
                          <w:rFonts w:ascii="Times New Roman" w:hAnsi="Times New Roman"/>
                          <w:color w:val="000000"/>
                          <w:sz w:val="22"/>
                          <w:szCs w:val="24"/>
                        </w:rPr>
                        <w:t xml:space="preserve"> zaznacza opcję </w:t>
                      </w:r>
                      <w:r w:rsidRPr="008F325E">
                        <w:rPr>
                          <w:rFonts w:ascii="Times New Roman" w:hAnsi="Times New Roman"/>
                          <w:b/>
                          <w:color w:val="000000"/>
                          <w:sz w:val="22"/>
                          <w:szCs w:val="24"/>
                        </w:rPr>
                        <w:t>„tak”</w:t>
                      </w:r>
                      <w:r w:rsidRPr="00C60E95">
                        <w:rPr>
                          <w:rFonts w:ascii="Times New Roman" w:hAnsi="Times New Roman"/>
                          <w:color w:val="000000"/>
                          <w:sz w:val="22"/>
                          <w:szCs w:val="24"/>
                        </w:rPr>
                        <w:t>.</w:t>
                      </w:r>
                      <w:r w:rsidRPr="008F325E">
                        <w:rPr>
                          <w:rFonts w:ascii="Times New Roman" w:hAnsi="Times New Roman"/>
                          <w:color w:val="000000"/>
                          <w:sz w:val="22"/>
                          <w:szCs w:val="24"/>
                        </w:rPr>
                        <w:t xml:space="preserve"> </w:t>
                      </w:r>
                    </w:p>
                    <w:p w14:paraId="148C9ADD" w14:textId="77777777" w:rsidR="00A54627" w:rsidRPr="008F325E" w:rsidRDefault="00A54627" w:rsidP="00CF5983">
                      <w:pPr>
                        <w:autoSpaceDE w:val="0"/>
                        <w:autoSpaceDN w:val="0"/>
                        <w:adjustRightInd w:val="0"/>
                        <w:jc w:val="left"/>
                        <w:rPr>
                          <w:rFonts w:ascii="Times New Roman" w:hAnsi="Times New Roman"/>
                          <w:color w:val="000000"/>
                          <w:sz w:val="22"/>
                        </w:rPr>
                      </w:pPr>
                      <w:r w:rsidRPr="008F325E">
                        <w:rPr>
                          <w:rFonts w:ascii="Times New Roman" w:hAnsi="Times New Roman"/>
                          <w:color w:val="000000"/>
                          <w:sz w:val="22"/>
                          <w:szCs w:val="24"/>
                        </w:rPr>
                        <w:t xml:space="preserve">Następnie wypełnia </w:t>
                      </w:r>
                      <w:r w:rsidRPr="008F325E">
                        <w:rPr>
                          <w:rFonts w:ascii="Times New Roman" w:hAnsi="Times New Roman"/>
                          <w:b/>
                          <w:color w:val="000000"/>
                          <w:sz w:val="22"/>
                          <w:szCs w:val="24"/>
                        </w:rPr>
                        <w:t>Załącznik 2</w:t>
                      </w:r>
                      <w:r w:rsidRPr="008F325E">
                        <w:rPr>
                          <w:rFonts w:ascii="Times New Roman" w:hAnsi="Times New Roman"/>
                          <w:color w:val="000000"/>
                          <w:sz w:val="22"/>
                          <w:szCs w:val="24"/>
                        </w:rPr>
                        <w:t xml:space="preserve"> do Oświadczenia.</w:t>
                      </w:r>
                    </w:p>
                  </w:txbxContent>
                </v:textbox>
                <w10:anchorlock/>
              </v:shape>
            </w:pict>
          </mc:Fallback>
        </mc:AlternateContent>
      </w:r>
    </w:p>
    <w:p w14:paraId="7D9F38DF" w14:textId="770AAFEA" w:rsidR="00CF5983" w:rsidRPr="009F6852" w:rsidRDefault="00C60E95" w:rsidP="00B00BCE">
      <w:pPr>
        <w:numPr>
          <w:ilvl w:val="0"/>
          <w:numId w:val="11"/>
        </w:numPr>
        <w:spacing w:line="360" w:lineRule="auto"/>
        <w:ind w:left="1418" w:hanging="567"/>
        <w:jc w:val="left"/>
        <w:rPr>
          <w:rFonts w:ascii="Times New Roman" w:hAnsi="Times New Roman"/>
          <w:bCs/>
          <w:color w:val="000000"/>
          <w:sz w:val="22"/>
          <w:szCs w:val="24"/>
        </w:rPr>
      </w:pPr>
      <w:r w:rsidRPr="009F6852">
        <w:rPr>
          <w:rFonts w:ascii="Times New Roman" w:hAnsi="Times New Roman"/>
          <w:bCs/>
          <w:color w:val="000000"/>
          <w:sz w:val="22"/>
          <w:szCs w:val="24"/>
        </w:rPr>
        <w:t>T</w:t>
      </w:r>
      <w:r w:rsidR="00CF5983" w:rsidRPr="009F6852">
        <w:rPr>
          <w:rFonts w:ascii="Times New Roman" w:hAnsi="Times New Roman"/>
          <w:bCs/>
          <w:color w:val="000000"/>
          <w:sz w:val="22"/>
          <w:szCs w:val="24"/>
        </w:rPr>
        <w:t>ak</w:t>
      </w:r>
    </w:p>
    <w:p w14:paraId="6055CE87" w14:textId="353C737D" w:rsidR="00CF5983" w:rsidRPr="009F6852" w:rsidRDefault="00C60E95" w:rsidP="002E4AA6">
      <w:pPr>
        <w:numPr>
          <w:ilvl w:val="0"/>
          <w:numId w:val="11"/>
        </w:numPr>
        <w:spacing w:after="240" w:line="360" w:lineRule="auto"/>
        <w:ind w:left="1418" w:hanging="567"/>
        <w:jc w:val="left"/>
        <w:rPr>
          <w:rFonts w:ascii="Times New Roman" w:hAnsi="Times New Roman"/>
          <w:bCs/>
          <w:color w:val="000000"/>
          <w:sz w:val="22"/>
          <w:szCs w:val="24"/>
        </w:rPr>
      </w:pPr>
      <w:r w:rsidRPr="009F6852">
        <w:rPr>
          <w:rFonts w:ascii="Times New Roman" w:hAnsi="Times New Roman"/>
          <w:bCs/>
          <w:color w:val="000000"/>
          <w:sz w:val="22"/>
          <w:szCs w:val="24"/>
        </w:rPr>
        <w:t>N</w:t>
      </w:r>
      <w:r w:rsidR="00CF5983" w:rsidRPr="009F6852">
        <w:rPr>
          <w:rFonts w:ascii="Times New Roman" w:hAnsi="Times New Roman"/>
          <w:bCs/>
          <w:color w:val="000000"/>
          <w:sz w:val="22"/>
          <w:szCs w:val="24"/>
        </w:rPr>
        <w:t>ie</w:t>
      </w:r>
    </w:p>
    <w:p w14:paraId="56E0F346" w14:textId="058C5165" w:rsidR="00CF5983" w:rsidRPr="009F6852" w:rsidRDefault="00CF5983" w:rsidP="00B00BCE">
      <w:pPr>
        <w:numPr>
          <w:ilvl w:val="1"/>
          <w:numId w:val="14"/>
        </w:numPr>
        <w:autoSpaceDE w:val="0"/>
        <w:autoSpaceDN w:val="0"/>
        <w:adjustRightInd w:val="0"/>
        <w:spacing w:line="360" w:lineRule="auto"/>
        <w:jc w:val="left"/>
        <w:rPr>
          <w:rFonts w:ascii="Times New Roman" w:hAnsi="Times New Roman"/>
          <w:b/>
          <w:color w:val="000000"/>
          <w:sz w:val="22"/>
          <w:szCs w:val="24"/>
        </w:rPr>
      </w:pPr>
      <w:r w:rsidRPr="009F6852">
        <w:rPr>
          <w:rFonts w:ascii="Times New Roman" w:hAnsi="Times New Roman"/>
          <w:b/>
          <w:color w:val="000000"/>
          <w:sz w:val="22"/>
          <w:szCs w:val="24"/>
        </w:rPr>
        <w:t xml:space="preserve">Przedsiębiorstwo powiązane </w:t>
      </w:r>
      <w:r w:rsidRPr="009F6852">
        <w:rPr>
          <w:rFonts w:ascii="Times New Roman" w:hAnsi="Times New Roman"/>
          <w:color w:val="000000"/>
          <w:sz w:val="22"/>
          <w:szCs w:val="24"/>
        </w:rPr>
        <w:t>w rozumieniu art. 3 Załącznika I do rozporządzenia Komisji (UE) Nr 651/2014</w:t>
      </w:r>
      <w:r w:rsidRPr="009F6852">
        <w:rPr>
          <w:rStyle w:val="Odwoanieprzypisukocowego"/>
          <w:rFonts w:ascii="Times New Roman" w:hAnsi="Times New Roman"/>
          <w:color w:val="000000"/>
          <w:sz w:val="22"/>
          <w:szCs w:val="24"/>
        </w:rPr>
        <w:endnoteReference w:id="7"/>
      </w:r>
      <w:r w:rsidR="00C60E95" w:rsidRPr="009F6852">
        <w:rPr>
          <w:rFonts w:ascii="Times New Roman" w:hAnsi="Times New Roman"/>
          <w:color w:val="000000"/>
          <w:sz w:val="22"/>
          <w:szCs w:val="24"/>
        </w:rPr>
        <w:t>.</w:t>
      </w:r>
    </w:p>
    <w:p w14:paraId="0EE1A34B" w14:textId="77777777" w:rsidR="00CF5983" w:rsidRPr="009F6852" w:rsidRDefault="00CF5983" w:rsidP="00B00BCE">
      <w:pPr>
        <w:autoSpaceDE w:val="0"/>
        <w:autoSpaceDN w:val="0"/>
        <w:adjustRightInd w:val="0"/>
        <w:spacing w:line="360" w:lineRule="auto"/>
        <w:ind w:left="567"/>
        <w:jc w:val="left"/>
        <w:rPr>
          <w:rFonts w:ascii="Times New Roman" w:hAnsi="Times New Roman"/>
          <w:color w:val="000000"/>
          <w:sz w:val="22"/>
          <w:szCs w:val="24"/>
        </w:rPr>
      </w:pPr>
      <w:r w:rsidRPr="009F6852">
        <w:rPr>
          <w:rFonts w:ascii="Times New Roman" w:hAnsi="Times New Roman"/>
          <w:noProof/>
          <w:color w:val="000000"/>
          <w:sz w:val="22"/>
          <w:szCs w:val="24"/>
          <w:lang w:eastAsia="en-GB"/>
        </w:rPr>
        <mc:AlternateContent>
          <mc:Choice Requires="wps">
            <w:drawing>
              <wp:inline distT="0" distB="0" distL="0" distR="0" wp14:anchorId="0CD8D969" wp14:editId="4B26D740">
                <wp:extent cx="5194689" cy="1384300"/>
                <wp:effectExtent l="0" t="0" r="6350" b="4445"/>
                <wp:docPr id="3" name="Pole tekstow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4689" cy="1384300"/>
                        </a:xfrm>
                        <a:prstGeom prst="rect">
                          <a:avLst/>
                        </a:prstGeom>
                        <a:solidFill>
                          <a:schemeClr val="bg1">
                            <a:lumMod val="85000"/>
                          </a:schemeClr>
                        </a:solidFill>
                        <a:ln w="9525">
                          <a:noFill/>
                          <a:miter lim="800000"/>
                          <a:headEnd/>
                          <a:tailEnd/>
                        </a:ln>
                      </wps:spPr>
                      <wps:txbx>
                        <w:txbxContent>
                          <w:p w14:paraId="20336743" w14:textId="0346D815" w:rsidR="00A54627" w:rsidRPr="008F325E" w:rsidRDefault="00A54627" w:rsidP="00CF5983">
                            <w:pPr>
                              <w:autoSpaceDE w:val="0"/>
                              <w:autoSpaceDN w:val="0"/>
                              <w:adjustRightInd w:val="0"/>
                              <w:jc w:val="left"/>
                              <w:rPr>
                                <w:rFonts w:ascii="Times New Roman" w:hAnsi="Times New Roman"/>
                                <w:b/>
                                <w:color w:val="000000"/>
                                <w:sz w:val="22"/>
                                <w:szCs w:val="24"/>
                              </w:rPr>
                            </w:pPr>
                            <w:r>
                              <w:rPr>
                                <w:rFonts w:ascii="Times New Roman" w:hAnsi="Times New Roman"/>
                                <w:b/>
                                <w:color w:val="000000"/>
                                <w:sz w:val="22"/>
                                <w:szCs w:val="24"/>
                              </w:rPr>
                              <w:t>UWAGA</w:t>
                            </w:r>
                            <w:r w:rsidRPr="008F325E">
                              <w:rPr>
                                <w:rFonts w:ascii="Times New Roman" w:hAnsi="Times New Roman"/>
                                <w:b/>
                                <w:color w:val="000000"/>
                                <w:sz w:val="22"/>
                                <w:szCs w:val="24"/>
                              </w:rPr>
                              <w:t xml:space="preserve">: </w:t>
                            </w:r>
                          </w:p>
                          <w:p w14:paraId="6F0D2FDB" w14:textId="6A58CC20" w:rsidR="00A54627" w:rsidRPr="008F325E" w:rsidRDefault="00A54627" w:rsidP="00C60E95">
                            <w:pPr>
                              <w:autoSpaceDE w:val="0"/>
                              <w:autoSpaceDN w:val="0"/>
                              <w:adjustRightInd w:val="0"/>
                              <w:rPr>
                                <w:rFonts w:ascii="Times New Roman" w:hAnsi="Times New Roman"/>
                                <w:color w:val="000000"/>
                                <w:sz w:val="22"/>
                                <w:szCs w:val="24"/>
                              </w:rPr>
                            </w:pPr>
                            <w:r w:rsidRPr="008F325E">
                              <w:rPr>
                                <w:rFonts w:ascii="Times New Roman" w:hAnsi="Times New Roman"/>
                                <w:color w:val="000000"/>
                                <w:sz w:val="22"/>
                                <w:szCs w:val="24"/>
                              </w:rPr>
                              <w:t>W przypadku, gdy Wnioskodawca nie wpisuje się w definicję przedsiębiorstwa sam</w:t>
                            </w:r>
                            <w:r>
                              <w:rPr>
                                <w:rFonts w:ascii="Times New Roman" w:hAnsi="Times New Roman"/>
                                <w:color w:val="000000"/>
                                <w:sz w:val="22"/>
                                <w:szCs w:val="24"/>
                              </w:rPr>
                              <w:t>odzielnego i pozostaje z innym/</w:t>
                            </w:r>
                            <w:r w:rsidRPr="008F325E">
                              <w:rPr>
                                <w:rFonts w:ascii="Times New Roman" w:hAnsi="Times New Roman"/>
                                <w:color w:val="000000"/>
                                <w:sz w:val="22"/>
                                <w:szCs w:val="24"/>
                              </w:rPr>
                              <w:t>innymi przedsiębiorcami w relacji przedsiębiorstw powiązanych, w pkt</w:t>
                            </w:r>
                            <w:r>
                              <w:rPr>
                                <w:rFonts w:ascii="Times New Roman" w:hAnsi="Times New Roman"/>
                                <w:color w:val="000000"/>
                                <w:sz w:val="22"/>
                                <w:szCs w:val="24"/>
                              </w:rPr>
                              <w:t>.</w:t>
                            </w:r>
                            <w:r w:rsidRPr="008F325E">
                              <w:rPr>
                                <w:rFonts w:ascii="Times New Roman" w:hAnsi="Times New Roman"/>
                                <w:color w:val="000000"/>
                                <w:sz w:val="22"/>
                                <w:szCs w:val="24"/>
                              </w:rPr>
                              <w:t xml:space="preserve"> </w:t>
                            </w:r>
                            <w:r w:rsidRPr="008F325E">
                              <w:rPr>
                                <w:rFonts w:ascii="Times New Roman" w:hAnsi="Times New Roman"/>
                                <w:b/>
                                <w:color w:val="000000"/>
                                <w:sz w:val="22"/>
                                <w:szCs w:val="24"/>
                              </w:rPr>
                              <w:t>4a</w:t>
                            </w:r>
                            <w:r w:rsidRPr="008F325E">
                              <w:rPr>
                                <w:rFonts w:ascii="Times New Roman" w:hAnsi="Times New Roman"/>
                                <w:color w:val="000000"/>
                                <w:sz w:val="22"/>
                                <w:szCs w:val="24"/>
                              </w:rPr>
                              <w:t xml:space="preserve"> wybiera opcję </w:t>
                            </w:r>
                            <w:r w:rsidRPr="00C60E95">
                              <w:rPr>
                                <w:rFonts w:ascii="Times New Roman" w:hAnsi="Times New Roman"/>
                                <w:b/>
                                <w:color w:val="000000"/>
                                <w:sz w:val="22"/>
                                <w:szCs w:val="24"/>
                              </w:rPr>
                              <w:t>„nie”</w:t>
                            </w:r>
                            <w:r w:rsidRPr="008F325E">
                              <w:rPr>
                                <w:rFonts w:ascii="Times New Roman" w:hAnsi="Times New Roman"/>
                                <w:color w:val="000000"/>
                                <w:sz w:val="22"/>
                                <w:szCs w:val="24"/>
                              </w:rPr>
                              <w:t>, natomiast w pkt</w:t>
                            </w:r>
                            <w:r>
                              <w:rPr>
                                <w:rFonts w:ascii="Times New Roman" w:hAnsi="Times New Roman"/>
                                <w:color w:val="000000"/>
                                <w:sz w:val="22"/>
                                <w:szCs w:val="24"/>
                              </w:rPr>
                              <w:t>.</w:t>
                            </w:r>
                            <w:r w:rsidRPr="008F325E">
                              <w:rPr>
                                <w:rFonts w:ascii="Times New Roman" w:hAnsi="Times New Roman"/>
                                <w:color w:val="000000"/>
                                <w:sz w:val="22"/>
                                <w:szCs w:val="24"/>
                              </w:rPr>
                              <w:t xml:space="preserve"> </w:t>
                            </w:r>
                            <w:r w:rsidRPr="008F325E">
                              <w:rPr>
                                <w:rFonts w:ascii="Times New Roman" w:hAnsi="Times New Roman"/>
                                <w:b/>
                                <w:color w:val="000000"/>
                                <w:sz w:val="22"/>
                                <w:szCs w:val="24"/>
                              </w:rPr>
                              <w:t xml:space="preserve">4c </w:t>
                            </w:r>
                            <w:r w:rsidRPr="008F325E">
                              <w:rPr>
                                <w:rFonts w:ascii="Times New Roman" w:hAnsi="Times New Roman"/>
                                <w:color w:val="000000"/>
                                <w:sz w:val="22"/>
                                <w:szCs w:val="24"/>
                              </w:rPr>
                              <w:t xml:space="preserve">zaznacza opcję </w:t>
                            </w:r>
                            <w:r w:rsidRPr="008F325E">
                              <w:rPr>
                                <w:rFonts w:ascii="Times New Roman" w:hAnsi="Times New Roman"/>
                                <w:b/>
                                <w:color w:val="000000"/>
                                <w:sz w:val="22"/>
                                <w:szCs w:val="24"/>
                              </w:rPr>
                              <w:t>„tak”</w:t>
                            </w:r>
                            <w:r w:rsidRPr="00C60E95">
                              <w:rPr>
                                <w:rFonts w:ascii="Times New Roman" w:hAnsi="Times New Roman"/>
                                <w:color w:val="000000"/>
                                <w:sz w:val="22"/>
                                <w:szCs w:val="24"/>
                              </w:rPr>
                              <w:t>.</w:t>
                            </w:r>
                            <w:r w:rsidRPr="008F325E">
                              <w:rPr>
                                <w:rFonts w:ascii="Times New Roman" w:hAnsi="Times New Roman"/>
                                <w:color w:val="000000"/>
                                <w:sz w:val="22"/>
                                <w:szCs w:val="24"/>
                              </w:rPr>
                              <w:t xml:space="preserve"> </w:t>
                            </w:r>
                          </w:p>
                          <w:p w14:paraId="67F1DF70" w14:textId="77777777" w:rsidR="00A54627" w:rsidRPr="008F325E" w:rsidRDefault="00A54627" w:rsidP="00C60E95">
                            <w:pPr>
                              <w:tabs>
                                <w:tab w:val="left" w:pos="0"/>
                              </w:tabs>
                              <w:autoSpaceDE w:val="0"/>
                              <w:autoSpaceDN w:val="0"/>
                              <w:adjustRightInd w:val="0"/>
                              <w:rPr>
                                <w:rFonts w:ascii="Times New Roman" w:hAnsi="Times New Roman"/>
                                <w:color w:val="000000"/>
                                <w:sz w:val="22"/>
                              </w:rPr>
                            </w:pPr>
                            <w:r w:rsidRPr="008F325E">
                              <w:rPr>
                                <w:rFonts w:ascii="Times New Roman" w:hAnsi="Times New Roman"/>
                                <w:color w:val="000000"/>
                                <w:sz w:val="22"/>
                                <w:szCs w:val="24"/>
                              </w:rPr>
                              <w:t xml:space="preserve">Następnie wypełnia </w:t>
                            </w:r>
                            <w:r w:rsidRPr="008F325E">
                              <w:rPr>
                                <w:rFonts w:ascii="Times New Roman" w:hAnsi="Times New Roman"/>
                                <w:b/>
                                <w:color w:val="000000"/>
                                <w:sz w:val="22"/>
                                <w:szCs w:val="24"/>
                              </w:rPr>
                              <w:t>Załącznik 3</w:t>
                            </w:r>
                            <w:r w:rsidRPr="008F325E">
                              <w:rPr>
                                <w:rFonts w:ascii="Times New Roman" w:hAnsi="Times New Roman"/>
                                <w:color w:val="000000"/>
                                <w:sz w:val="22"/>
                                <w:szCs w:val="24"/>
                              </w:rPr>
                              <w:t xml:space="preserve"> do Oświadczenia.</w:t>
                            </w:r>
                          </w:p>
                        </w:txbxContent>
                      </wps:txbx>
                      <wps:bodyPr rot="0" vert="horz" wrap="square" lIns="91440" tIns="45720" rIns="91440" bIns="45720" anchor="t" anchorCtr="0" upright="1">
                        <a:spAutoFit/>
                      </wps:bodyPr>
                    </wps:wsp>
                  </a:graphicData>
                </a:graphic>
              </wp:inline>
            </w:drawing>
          </mc:Choice>
          <mc:Fallback>
            <w:pict>
              <v:shape w14:anchorId="0CD8D969" id="Pole tekstowe 3" o:spid="_x0000_s1028" type="#_x0000_t202" style="width:409.05pt;height:10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" fillcolor="#d8d8d8 [2732]" stroked="f">
                <v:textbox style="mso-fit-shape-to-text:t">
                  <w:txbxContent>
                    <w:p w14:paraId="20336743" w14:textId="0346D815" w:rsidR="00A54627" w:rsidRPr="008F325E" w:rsidRDefault="00A54627" w:rsidP="00CF5983">
                      <w:pPr>
                        <w:autoSpaceDE w:val="0"/>
                        <w:autoSpaceDN w:val="0"/>
                        <w:adjustRightInd w:val="0"/>
                        <w:jc w:val="left"/>
                        <w:rPr>
                          <w:rFonts w:ascii="Times New Roman" w:hAnsi="Times New Roman"/>
                          <w:b/>
                          <w:color w:val="000000"/>
                          <w:sz w:val="22"/>
                          <w:szCs w:val="24"/>
                        </w:rPr>
                      </w:pPr>
                      <w:r>
                        <w:rPr>
                          <w:rFonts w:ascii="Times New Roman" w:hAnsi="Times New Roman"/>
                          <w:b/>
                          <w:color w:val="000000"/>
                          <w:sz w:val="22"/>
                          <w:szCs w:val="24"/>
                        </w:rPr>
                        <w:t>UWAGA</w:t>
                      </w:r>
                      <w:r w:rsidRPr="008F325E">
                        <w:rPr>
                          <w:rFonts w:ascii="Times New Roman" w:hAnsi="Times New Roman"/>
                          <w:b/>
                          <w:color w:val="000000"/>
                          <w:sz w:val="22"/>
                          <w:szCs w:val="24"/>
                        </w:rPr>
                        <w:t xml:space="preserve">: </w:t>
                      </w:r>
                    </w:p>
                    <w:p w14:paraId="6F0D2FDB" w14:textId="6A58CC20" w:rsidR="00A54627" w:rsidRPr="008F325E" w:rsidRDefault="00A54627" w:rsidP="00C60E95">
                      <w:pPr>
                        <w:autoSpaceDE w:val="0"/>
                        <w:autoSpaceDN w:val="0"/>
                        <w:adjustRightInd w:val="0"/>
                        <w:rPr>
                          <w:rFonts w:ascii="Times New Roman" w:hAnsi="Times New Roman"/>
                          <w:color w:val="000000"/>
                          <w:sz w:val="22"/>
                          <w:szCs w:val="24"/>
                        </w:rPr>
                      </w:pPr>
                      <w:r w:rsidRPr="008F325E">
                        <w:rPr>
                          <w:rFonts w:ascii="Times New Roman" w:hAnsi="Times New Roman"/>
                          <w:color w:val="000000"/>
                          <w:sz w:val="22"/>
                          <w:szCs w:val="24"/>
                        </w:rPr>
                        <w:t>W przypadku, gdy Wnioskodawca nie wpisuje się w definicję przedsiębiorstwa sam</w:t>
                      </w:r>
                      <w:r>
                        <w:rPr>
                          <w:rFonts w:ascii="Times New Roman" w:hAnsi="Times New Roman"/>
                          <w:color w:val="000000"/>
                          <w:sz w:val="22"/>
                          <w:szCs w:val="24"/>
                        </w:rPr>
                        <w:t>odzielnego i pozostaje z innym/</w:t>
                      </w:r>
                      <w:r w:rsidRPr="008F325E">
                        <w:rPr>
                          <w:rFonts w:ascii="Times New Roman" w:hAnsi="Times New Roman"/>
                          <w:color w:val="000000"/>
                          <w:sz w:val="22"/>
                          <w:szCs w:val="24"/>
                        </w:rPr>
                        <w:t>innymi przedsiębiorcami w relacji przedsiębiorstw powiązanych, w pkt</w:t>
                      </w:r>
                      <w:r>
                        <w:rPr>
                          <w:rFonts w:ascii="Times New Roman" w:hAnsi="Times New Roman"/>
                          <w:color w:val="000000"/>
                          <w:sz w:val="22"/>
                          <w:szCs w:val="24"/>
                        </w:rPr>
                        <w:t>.</w:t>
                      </w:r>
                      <w:r w:rsidRPr="008F325E">
                        <w:rPr>
                          <w:rFonts w:ascii="Times New Roman" w:hAnsi="Times New Roman"/>
                          <w:color w:val="000000"/>
                          <w:sz w:val="22"/>
                          <w:szCs w:val="24"/>
                        </w:rPr>
                        <w:t xml:space="preserve"> </w:t>
                      </w:r>
                      <w:r w:rsidRPr="008F325E">
                        <w:rPr>
                          <w:rFonts w:ascii="Times New Roman" w:hAnsi="Times New Roman"/>
                          <w:b/>
                          <w:color w:val="000000"/>
                          <w:sz w:val="22"/>
                          <w:szCs w:val="24"/>
                        </w:rPr>
                        <w:t>4a</w:t>
                      </w:r>
                      <w:r w:rsidRPr="008F325E">
                        <w:rPr>
                          <w:rFonts w:ascii="Times New Roman" w:hAnsi="Times New Roman"/>
                          <w:color w:val="000000"/>
                          <w:sz w:val="22"/>
                          <w:szCs w:val="24"/>
                        </w:rPr>
                        <w:t xml:space="preserve"> wybiera opcję </w:t>
                      </w:r>
                      <w:r w:rsidRPr="00C60E95">
                        <w:rPr>
                          <w:rFonts w:ascii="Times New Roman" w:hAnsi="Times New Roman"/>
                          <w:b/>
                          <w:color w:val="000000"/>
                          <w:sz w:val="22"/>
                          <w:szCs w:val="24"/>
                        </w:rPr>
                        <w:t>„nie”</w:t>
                      </w:r>
                      <w:r w:rsidRPr="008F325E">
                        <w:rPr>
                          <w:rFonts w:ascii="Times New Roman" w:hAnsi="Times New Roman"/>
                          <w:color w:val="000000"/>
                          <w:sz w:val="22"/>
                          <w:szCs w:val="24"/>
                        </w:rPr>
                        <w:t>, natomiast w pkt</w:t>
                      </w:r>
                      <w:r>
                        <w:rPr>
                          <w:rFonts w:ascii="Times New Roman" w:hAnsi="Times New Roman"/>
                          <w:color w:val="000000"/>
                          <w:sz w:val="22"/>
                          <w:szCs w:val="24"/>
                        </w:rPr>
                        <w:t>.</w:t>
                      </w:r>
                      <w:r w:rsidRPr="008F325E">
                        <w:rPr>
                          <w:rFonts w:ascii="Times New Roman" w:hAnsi="Times New Roman"/>
                          <w:color w:val="000000"/>
                          <w:sz w:val="22"/>
                          <w:szCs w:val="24"/>
                        </w:rPr>
                        <w:t xml:space="preserve"> </w:t>
                      </w:r>
                      <w:r w:rsidRPr="008F325E">
                        <w:rPr>
                          <w:rFonts w:ascii="Times New Roman" w:hAnsi="Times New Roman"/>
                          <w:b/>
                          <w:color w:val="000000"/>
                          <w:sz w:val="22"/>
                          <w:szCs w:val="24"/>
                        </w:rPr>
                        <w:t xml:space="preserve">4c </w:t>
                      </w:r>
                      <w:r w:rsidRPr="008F325E">
                        <w:rPr>
                          <w:rFonts w:ascii="Times New Roman" w:hAnsi="Times New Roman"/>
                          <w:color w:val="000000"/>
                          <w:sz w:val="22"/>
                          <w:szCs w:val="24"/>
                        </w:rPr>
                        <w:t xml:space="preserve">zaznacza opcję </w:t>
                      </w:r>
                      <w:r w:rsidRPr="008F325E">
                        <w:rPr>
                          <w:rFonts w:ascii="Times New Roman" w:hAnsi="Times New Roman"/>
                          <w:b/>
                          <w:color w:val="000000"/>
                          <w:sz w:val="22"/>
                          <w:szCs w:val="24"/>
                        </w:rPr>
                        <w:t>„tak”</w:t>
                      </w:r>
                      <w:r w:rsidRPr="00C60E95">
                        <w:rPr>
                          <w:rFonts w:ascii="Times New Roman" w:hAnsi="Times New Roman"/>
                          <w:color w:val="000000"/>
                          <w:sz w:val="22"/>
                          <w:szCs w:val="24"/>
                        </w:rPr>
                        <w:t>.</w:t>
                      </w:r>
                      <w:r w:rsidRPr="008F325E">
                        <w:rPr>
                          <w:rFonts w:ascii="Times New Roman" w:hAnsi="Times New Roman"/>
                          <w:color w:val="000000"/>
                          <w:sz w:val="22"/>
                          <w:szCs w:val="24"/>
                        </w:rPr>
                        <w:t xml:space="preserve"> </w:t>
                      </w:r>
                    </w:p>
                    <w:p w14:paraId="67F1DF70" w14:textId="77777777" w:rsidR="00A54627" w:rsidRPr="008F325E" w:rsidRDefault="00A54627" w:rsidP="00C60E95">
                      <w:pPr>
                        <w:tabs>
                          <w:tab w:val="left" w:pos="0"/>
                        </w:tabs>
                        <w:autoSpaceDE w:val="0"/>
                        <w:autoSpaceDN w:val="0"/>
                        <w:adjustRightInd w:val="0"/>
                        <w:rPr>
                          <w:rFonts w:ascii="Times New Roman" w:hAnsi="Times New Roman"/>
                          <w:color w:val="000000"/>
                          <w:sz w:val="22"/>
                        </w:rPr>
                      </w:pPr>
                      <w:r w:rsidRPr="008F325E">
                        <w:rPr>
                          <w:rFonts w:ascii="Times New Roman" w:hAnsi="Times New Roman"/>
                          <w:color w:val="000000"/>
                          <w:sz w:val="22"/>
                          <w:szCs w:val="24"/>
                        </w:rPr>
                        <w:t xml:space="preserve">Następnie wypełnia </w:t>
                      </w:r>
                      <w:r w:rsidRPr="008F325E">
                        <w:rPr>
                          <w:rFonts w:ascii="Times New Roman" w:hAnsi="Times New Roman"/>
                          <w:b/>
                          <w:color w:val="000000"/>
                          <w:sz w:val="22"/>
                          <w:szCs w:val="24"/>
                        </w:rPr>
                        <w:t>Załącznik 3</w:t>
                      </w:r>
                      <w:r w:rsidRPr="008F325E">
                        <w:rPr>
                          <w:rFonts w:ascii="Times New Roman" w:hAnsi="Times New Roman"/>
                          <w:color w:val="000000"/>
                          <w:sz w:val="22"/>
                          <w:szCs w:val="24"/>
                        </w:rPr>
                        <w:t xml:space="preserve"> do Oświadczenia.</w:t>
                      </w:r>
                    </w:p>
                  </w:txbxContent>
                </v:textbox>
                <w10:anchorlock/>
              </v:shape>
            </w:pict>
          </mc:Fallback>
        </mc:AlternateContent>
      </w:r>
    </w:p>
    <w:p w14:paraId="01422614" w14:textId="44E71512" w:rsidR="00CF5983" w:rsidRPr="009F6852" w:rsidRDefault="00C60E95" w:rsidP="00C60E95">
      <w:pPr>
        <w:numPr>
          <w:ilvl w:val="0"/>
          <w:numId w:val="11"/>
        </w:numPr>
        <w:spacing w:before="240" w:line="360" w:lineRule="auto"/>
        <w:ind w:left="1418" w:hanging="567"/>
        <w:jc w:val="left"/>
        <w:rPr>
          <w:rFonts w:ascii="Times New Roman" w:hAnsi="Times New Roman"/>
          <w:bCs/>
          <w:color w:val="000000"/>
          <w:sz w:val="22"/>
          <w:szCs w:val="24"/>
        </w:rPr>
      </w:pPr>
      <w:r w:rsidRPr="009F6852">
        <w:rPr>
          <w:rFonts w:ascii="Times New Roman" w:hAnsi="Times New Roman"/>
          <w:bCs/>
          <w:color w:val="000000"/>
          <w:sz w:val="22"/>
          <w:szCs w:val="24"/>
        </w:rPr>
        <w:t>T</w:t>
      </w:r>
      <w:r w:rsidR="00CF5983" w:rsidRPr="009F6852">
        <w:rPr>
          <w:rFonts w:ascii="Times New Roman" w:hAnsi="Times New Roman"/>
          <w:bCs/>
          <w:color w:val="000000"/>
          <w:sz w:val="22"/>
          <w:szCs w:val="24"/>
        </w:rPr>
        <w:t>ak</w:t>
      </w:r>
    </w:p>
    <w:p w14:paraId="61BB78B9" w14:textId="1ED86422" w:rsidR="00CF5983" w:rsidRPr="009F6852" w:rsidRDefault="00C60E95" w:rsidP="00B00BCE">
      <w:pPr>
        <w:numPr>
          <w:ilvl w:val="0"/>
          <w:numId w:val="11"/>
        </w:numPr>
        <w:spacing w:line="360" w:lineRule="auto"/>
        <w:ind w:left="1418" w:hanging="567"/>
        <w:jc w:val="left"/>
        <w:rPr>
          <w:rFonts w:ascii="Times New Roman" w:hAnsi="Times New Roman"/>
          <w:bCs/>
          <w:color w:val="000000"/>
          <w:sz w:val="22"/>
          <w:szCs w:val="24"/>
        </w:rPr>
      </w:pPr>
      <w:r w:rsidRPr="009F6852">
        <w:rPr>
          <w:rFonts w:ascii="Times New Roman" w:hAnsi="Times New Roman"/>
          <w:bCs/>
          <w:color w:val="000000"/>
          <w:sz w:val="22"/>
          <w:szCs w:val="24"/>
        </w:rPr>
        <w:t>N</w:t>
      </w:r>
      <w:r w:rsidR="00CF5983" w:rsidRPr="009F6852">
        <w:rPr>
          <w:rFonts w:ascii="Times New Roman" w:hAnsi="Times New Roman"/>
          <w:bCs/>
          <w:color w:val="000000"/>
          <w:sz w:val="22"/>
          <w:szCs w:val="24"/>
        </w:rPr>
        <w:t>ie</w:t>
      </w:r>
    </w:p>
    <w:bookmarkEnd w:id="4"/>
    <w:p w14:paraId="70133888" w14:textId="355C1A36" w:rsidR="003954A2" w:rsidRPr="009F6852" w:rsidRDefault="003954A2" w:rsidP="00B00BCE">
      <w:pPr>
        <w:spacing w:after="160" w:line="360" w:lineRule="auto"/>
        <w:jc w:val="left"/>
        <w:rPr>
          <w:rFonts w:ascii="Times New Roman" w:hAnsi="Times New Roman"/>
          <w:b/>
          <w:color w:val="000000"/>
          <w:sz w:val="22"/>
          <w:szCs w:val="24"/>
        </w:rPr>
      </w:pPr>
    </w:p>
    <w:p w14:paraId="2C6CB138" w14:textId="0326E3BD" w:rsidR="00CF5983" w:rsidRPr="009F6852" w:rsidRDefault="00CF5983" w:rsidP="00704AD8">
      <w:pPr>
        <w:numPr>
          <w:ilvl w:val="0"/>
          <w:numId w:val="14"/>
        </w:numPr>
        <w:spacing w:after="120" w:line="360" w:lineRule="auto"/>
        <w:ind w:left="357" w:hanging="357"/>
        <w:jc w:val="left"/>
        <w:rPr>
          <w:rFonts w:ascii="Times New Roman" w:hAnsi="Times New Roman"/>
          <w:b/>
          <w:color w:val="000000"/>
          <w:sz w:val="22"/>
          <w:szCs w:val="24"/>
        </w:rPr>
      </w:pPr>
      <w:bookmarkStart w:id="5" w:name="_Hlk179337523"/>
      <w:r w:rsidRPr="009F6852">
        <w:rPr>
          <w:rFonts w:ascii="Times New Roman" w:hAnsi="Times New Roman"/>
          <w:b/>
          <w:color w:val="000000"/>
          <w:sz w:val="22"/>
          <w:szCs w:val="24"/>
        </w:rPr>
        <w:t xml:space="preserve">Dane Wnioskodawcy do określenia statusu MŚP (w </w:t>
      </w:r>
      <w:r w:rsidR="00DD3EEA" w:rsidRPr="009F6852">
        <w:rPr>
          <w:rFonts w:ascii="Times New Roman" w:hAnsi="Times New Roman"/>
          <w:b/>
          <w:color w:val="000000"/>
          <w:sz w:val="22"/>
          <w:szCs w:val="24"/>
        </w:rPr>
        <w:t>przypadku</w:t>
      </w:r>
      <w:r w:rsidR="00C60E95" w:rsidRPr="009F6852">
        <w:rPr>
          <w:rFonts w:ascii="Times New Roman" w:hAnsi="Times New Roman"/>
          <w:b/>
          <w:color w:val="000000"/>
          <w:sz w:val="22"/>
          <w:szCs w:val="24"/>
        </w:rPr>
        <w:t>, gdy W</w:t>
      </w:r>
      <w:r w:rsidRPr="009F6852">
        <w:rPr>
          <w:rFonts w:ascii="Times New Roman" w:hAnsi="Times New Roman"/>
          <w:b/>
          <w:color w:val="000000"/>
          <w:sz w:val="22"/>
          <w:szCs w:val="24"/>
        </w:rPr>
        <w:t>nioskodawca posiada relacje powiązania i/lub partnerskie</w:t>
      </w:r>
      <w:r w:rsidR="00C60E95" w:rsidRPr="009F6852">
        <w:rPr>
          <w:rFonts w:ascii="Times New Roman" w:hAnsi="Times New Roman"/>
          <w:b/>
          <w:color w:val="000000"/>
          <w:sz w:val="22"/>
          <w:szCs w:val="24"/>
        </w:rPr>
        <w:t>,</w:t>
      </w:r>
      <w:r w:rsidRPr="009F6852">
        <w:rPr>
          <w:rFonts w:ascii="Times New Roman" w:hAnsi="Times New Roman"/>
          <w:b/>
          <w:color w:val="000000"/>
          <w:sz w:val="22"/>
          <w:szCs w:val="24"/>
        </w:rPr>
        <w:t xml:space="preserve"> należy podać skumulowane dane)</w:t>
      </w: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2268"/>
        <w:gridCol w:w="2409"/>
        <w:gridCol w:w="1985"/>
      </w:tblGrid>
      <w:tr w:rsidR="00CF5983" w:rsidRPr="009F6852" w14:paraId="28B402D8" w14:textId="77777777" w:rsidTr="00C60E95">
        <w:trPr>
          <w:tblHeader/>
        </w:trPr>
        <w:tc>
          <w:tcPr>
            <w:tcW w:w="2764" w:type="dxa"/>
            <w:shd w:val="clear" w:color="auto" w:fill="D9D9D9" w:themeFill="background1" w:themeFillShade="D9"/>
          </w:tcPr>
          <w:p w14:paraId="60D775E7" w14:textId="77777777" w:rsidR="00CF5983" w:rsidRPr="009F6852" w:rsidRDefault="00CF5983" w:rsidP="008F325E">
            <w:pPr>
              <w:spacing w:line="240" w:lineRule="auto"/>
              <w:jc w:val="left"/>
              <w:rPr>
                <w:rFonts w:ascii="Times New Roman" w:hAnsi="Times New Roman"/>
                <w:bCs/>
                <w:color w:val="000000"/>
                <w:sz w:val="22"/>
                <w:szCs w:val="24"/>
              </w:rPr>
            </w:pPr>
            <w:r w:rsidRPr="009F6852">
              <w:rPr>
                <w:rFonts w:ascii="Times New Roman" w:hAnsi="Times New Roman"/>
                <w:b/>
                <w:bCs/>
                <w:color w:val="000000"/>
                <w:sz w:val="22"/>
                <w:szCs w:val="24"/>
              </w:rPr>
              <w:t>Skumulowane dane do określenia kategorii MŚP Wnioskodawcy</w:t>
            </w:r>
          </w:p>
        </w:tc>
        <w:tc>
          <w:tcPr>
            <w:tcW w:w="2268" w:type="dxa"/>
            <w:shd w:val="clear" w:color="auto" w:fill="D9D9D9" w:themeFill="background1" w:themeFillShade="D9"/>
          </w:tcPr>
          <w:p w14:paraId="44D3007A" w14:textId="77777777" w:rsidR="00CF5983" w:rsidRPr="009F6852" w:rsidRDefault="00CF5983" w:rsidP="008F325E">
            <w:pPr>
              <w:pStyle w:val="Tekstprzypisudolnego"/>
              <w:spacing w:line="240" w:lineRule="auto"/>
              <w:jc w:val="left"/>
              <w:rPr>
                <w:rFonts w:ascii="Times New Roman" w:hAnsi="Times New Roman"/>
                <w:color w:val="000000"/>
                <w:sz w:val="22"/>
                <w:szCs w:val="24"/>
                <w:lang w:val="pl-PL"/>
              </w:rPr>
            </w:pPr>
            <w:r w:rsidRPr="009F6852">
              <w:rPr>
                <w:rFonts w:ascii="Times New Roman" w:hAnsi="Times New Roman"/>
                <w:b/>
                <w:color w:val="000000"/>
                <w:sz w:val="22"/>
                <w:szCs w:val="24"/>
                <w:lang w:val="pl-PL" w:eastAsia="en-US"/>
              </w:rPr>
              <w:t>W okresie referencyjnym za drugi rok wstecz od ostatniego okresu referencyjnego</w:t>
            </w:r>
          </w:p>
          <w:p w14:paraId="6DC60ED3" w14:textId="77777777" w:rsidR="00CF5983" w:rsidRPr="009F6852" w:rsidRDefault="00CF5983" w:rsidP="008F325E">
            <w:pPr>
              <w:pStyle w:val="Tekstpodstawowy"/>
              <w:spacing w:line="240" w:lineRule="auto"/>
              <w:jc w:val="left"/>
              <w:rPr>
                <w:rFonts w:ascii="Times New Roman" w:hAnsi="Times New Roman"/>
                <w:color w:val="000000"/>
                <w:sz w:val="22"/>
                <w:szCs w:val="24"/>
                <w:lang w:val="pl-PL"/>
              </w:rPr>
            </w:pPr>
          </w:p>
        </w:tc>
        <w:tc>
          <w:tcPr>
            <w:tcW w:w="2409" w:type="dxa"/>
            <w:shd w:val="clear" w:color="auto" w:fill="D9D9D9" w:themeFill="background1" w:themeFillShade="D9"/>
          </w:tcPr>
          <w:p w14:paraId="6233B1EE" w14:textId="77777777" w:rsidR="00CF5983" w:rsidRPr="009F6852" w:rsidRDefault="00CF5983" w:rsidP="008F325E">
            <w:pPr>
              <w:spacing w:line="240" w:lineRule="auto"/>
              <w:jc w:val="left"/>
              <w:rPr>
                <w:rFonts w:ascii="Times New Roman" w:hAnsi="Times New Roman"/>
                <w:color w:val="000000"/>
                <w:sz w:val="22"/>
                <w:szCs w:val="24"/>
              </w:rPr>
            </w:pPr>
            <w:r w:rsidRPr="009F6852">
              <w:rPr>
                <w:rFonts w:ascii="Times New Roman" w:hAnsi="Times New Roman"/>
                <w:b/>
                <w:color w:val="000000"/>
                <w:sz w:val="22"/>
                <w:szCs w:val="24"/>
              </w:rPr>
              <w:t xml:space="preserve">W okresie referencyjnym </w:t>
            </w:r>
            <w:r w:rsidRPr="009F6852">
              <w:rPr>
                <w:rFonts w:ascii="Times New Roman" w:hAnsi="Times New Roman"/>
                <w:bCs/>
                <w:color w:val="000000"/>
                <w:sz w:val="22"/>
                <w:szCs w:val="24"/>
              </w:rPr>
              <w:t xml:space="preserve"> </w:t>
            </w:r>
            <w:r w:rsidRPr="009F6852">
              <w:rPr>
                <w:rFonts w:ascii="Times New Roman" w:hAnsi="Times New Roman"/>
                <w:b/>
                <w:color w:val="000000"/>
                <w:sz w:val="22"/>
                <w:szCs w:val="24"/>
              </w:rPr>
              <w:t xml:space="preserve"> </w:t>
            </w:r>
            <w:r w:rsidRPr="009F6852">
              <w:rPr>
                <w:rFonts w:ascii="Times New Roman" w:hAnsi="Times New Roman"/>
                <w:b/>
                <w:color w:val="000000"/>
                <w:sz w:val="22"/>
                <w:szCs w:val="24"/>
              </w:rPr>
              <w:br/>
              <w:t>za jeden rok wstecz od ostatniego okresu referencyjnego</w:t>
            </w:r>
          </w:p>
          <w:p w14:paraId="743DEC45" w14:textId="77777777" w:rsidR="00CF5983" w:rsidRPr="009F6852" w:rsidRDefault="00CF5983" w:rsidP="008F325E">
            <w:pPr>
              <w:pStyle w:val="Tekstpodstawowy2"/>
              <w:spacing w:after="0" w:line="240" w:lineRule="auto"/>
              <w:jc w:val="left"/>
              <w:rPr>
                <w:rFonts w:ascii="Times New Roman" w:hAnsi="Times New Roman"/>
                <w:color w:val="000000"/>
                <w:sz w:val="22"/>
                <w:szCs w:val="24"/>
              </w:rPr>
            </w:pPr>
          </w:p>
        </w:tc>
        <w:tc>
          <w:tcPr>
            <w:tcW w:w="1985" w:type="dxa"/>
            <w:shd w:val="clear" w:color="auto" w:fill="D9D9D9" w:themeFill="background1" w:themeFillShade="D9"/>
          </w:tcPr>
          <w:p w14:paraId="069E1A17" w14:textId="77777777" w:rsidR="00CF5983" w:rsidRPr="009F6852" w:rsidRDefault="00CF5983" w:rsidP="008F325E">
            <w:pPr>
              <w:pStyle w:val="Tekstpodstawowy2"/>
              <w:spacing w:after="0" w:line="240" w:lineRule="auto"/>
              <w:jc w:val="left"/>
              <w:rPr>
                <w:rFonts w:ascii="Times New Roman" w:hAnsi="Times New Roman"/>
                <w:b/>
                <w:color w:val="000000"/>
                <w:sz w:val="22"/>
                <w:szCs w:val="24"/>
              </w:rPr>
            </w:pPr>
            <w:r w:rsidRPr="009F6852">
              <w:rPr>
                <w:rFonts w:ascii="Times New Roman" w:hAnsi="Times New Roman"/>
                <w:b/>
                <w:bCs/>
                <w:color w:val="000000"/>
                <w:sz w:val="22"/>
                <w:szCs w:val="24"/>
              </w:rPr>
              <w:t>W ostatnim okresie referencyjnym</w:t>
            </w:r>
            <w:r w:rsidRPr="009F6852">
              <w:rPr>
                <w:rStyle w:val="Odwoanieprzypisukocowego"/>
                <w:rFonts w:ascii="Times New Roman" w:hAnsi="Times New Roman"/>
                <w:b/>
                <w:bCs/>
                <w:color w:val="000000"/>
                <w:sz w:val="22"/>
                <w:szCs w:val="24"/>
              </w:rPr>
              <w:endnoteReference w:id="8"/>
            </w:r>
          </w:p>
          <w:p w14:paraId="7A5BA41E" w14:textId="77777777" w:rsidR="00CF5983" w:rsidRPr="009F6852" w:rsidRDefault="00CF5983" w:rsidP="008F325E">
            <w:pPr>
              <w:pStyle w:val="Tekstpodstawowy2"/>
              <w:spacing w:after="0" w:line="240" w:lineRule="auto"/>
              <w:jc w:val="left"/>
              <w:rPr>
                <w:rFonts w:ascii="Times New Roman" w:hAnsi="Times New Roman"/>
                <w:bCs/>
                <w:color w:val="000000"/>
                <w:sz w:val="22"/>
                <w:szCs w:val="24"/>
              </w:rPr>
            </w:pPr>
          </w:p>
        </w:tc>
      </w:tr>
      <w:tr w:rsidR="00CF5983" w:rsidRPr="009F6852" w14:paraId="0E57B41E" w14:textId="77777777" w:rsidTr="00C60E95">
        <w:tc>
          <w:tcPr>
            <w:tcW w:w="2764" w:type="dxa"/>
            <w:shd w:val="clear" w:color="auto" w:fill="D9D9D9" w:themeFill="background1" w:themeFillShade="D9"/>
          </w:tcPr>
          <w:p w14:paraId="1CDDDA55" w14:textId="77777777" w:rsidR="00CF5983" w:rsidRPr="009F6852" w:rsidRDefault="00CF5983" w:rsidP="008F325E">
            <w:pPr>
              <w:spacing w:line="240" w:lineRule="auto"/>
              <w:jc w:val="left"/>
              <w:rPr>
                <w:rFonts w:ascii="Times New Roman" w:hAnsi="Times New Roman"/>
                <w:b/>
                <w:bCs/>
                <w:color w:val="000000"/>
                <w:sz w:val="22"/>
                <w:szCs w:val="24"/>
              </w:rPr>
            </w:pPr>
            <w:r w:rsidRPr="009F6852">
              <w:rPr>
                <w:rFonts w:ascii="Times New Roman" w:hAnsi="Times New Roman"/>
                <w:b/>
                <w:bCs/>
                <w:color w:val="000000"/>
                <w:sz w:val="22"/>
                <w:szCs w:val="24"/>
              </w:rPr>
              <w:t>Okres referencyjny, którego dotyczą dane</w:t>
            </w:r>
          </w:p>
        </w:tc>
        <w:tc>
          <w:tcPr>
            <w:tcW w:w="2268" w:type="dxa"/>
            <w:shd w:val="clear" w:color="auto" w:fill="D9D9D9" w:themeFill="background1" w:themeFillShade="D9"/>
          </w:tcPr>
          <w:p w14:paraId="060DBBC2" w14:textId="77777777" w:rsidR="00CF5983" w:rsidRPr="009F6852" w:rsidRDefault="00CF5983" w:rsidP="008F325E">
            <w:pPr>
              <w:pStyle w:val="Tekstprzypisudolnego"/>
              <w:spacing w:line="240" w:lineRule="auto"/>
              <w:jc w:val="left"/>
              <w:rPr>
                <w:rFonts w:ascii="Times New Roman" w:hAnsi="Times New Roman"/>
                <w:b/>
                <w:color w:val="000000"/>
                <w:sz w:val="22"/>
                <w:szCs w:val="24"/>
                <w:lang w:val="pl-PL" w:eastAsia="en-US"/>
              </w:rPr>
            </w:pPr>
          </w:p>
        </w:tc>
        <w:tc>
          <w:tcPr>
            <w:tcW w:w="2409" w:type="dxa"/>
            <w:shd w:val="clear" w:color="auto" w:fill="D9D9D9" w:themeFill="background1" w:themeFillShade="D9"/>
          </w:tcPr>
          <w:p w14:paraId="57E8C2E3" w14:textId="77777777" w:rsidR="00CF5983" w:rsidRPr="009F6852" w:rsidRDefault="00CF5983" w:rsidP="008F325E">
            <w:pPr>
              <w:spacing w:line="240" w:lineRule="auto"/>
              <w:jc w:val="left"/>
              <w:rPr>
                <w:rFonts w:ascii="Times New Roman" w:hAnsi="Times New Roman"/>
                <w:b/>
                <w:color w:val="000000"/>
                <w:sz w:val="22"/>
                <w:szCs w:val="24"/>
              </w:rPr>
            </w:pPr>
          </w:p>
        </w:tc>
        <w:tc>
          <w:tcPr>
            <w:tcW w:w="1985" w:type="dxa"/>
            <w:shd w:val="clear" w:color="auto" w:fill="D9D9D9" w:themeFill="background1" w:themeFillShade="D9"/>
          </w:tcPr>
          <w:p w14:paraId="17896E43" w14:textId="77777777" w:rsidR="00CF5983" w:rsidRPr="009F6852" w:rsidRDefault="00CF5983" w:rsidP="008F325E">
            <w:pPr>
              <w:pStyle w:val="Tekstpodstawowy2"/>
              <w:spacing w:after="0" w:line="240" w:lineRule="auto"/>
              <w:jc w:val="left"/>
              <w:rPr>
                <w:rFonts w:ascii="Times New Roman" w:hAnsi="Times New Roman"/>
                <w:b/>
                <w:bCs/>
                <w:color w:val="000000"/>
                <w:sz w:val="22"/>
                <w:szCs w:val="24"/>
              </w:rPr>
            </w:pPr>
          </w:p>
        </w:tc>
      </w:tr>
      <w:tr w:rsidR="00CF5983" w:rsidRPr="009F6852" w14:paraId="7741F51E" w14:textId="77777777" w:rsidTr="00C60E95">
        <w:trPr>
          <w:trHeight w:val="463"/>
        </w:trPr>
        <w:tc>
          <w:tcPr>
            <w:tcW w:w="2764" w:type="dxa"/>
            <w:shd w:val="clear" w:color="auto" w:fill="D9D9D9" w:themeFill="background1" w:themeFillShade="D9"/>
          </w:tcPr>
          <w:p w14:paraId="55A5AA14" w14:textId="77777777" w:rsidR="00CF5983" w:rsidRPr="009F6852" w:rsidRDefault="00CF5983" w:rsidP="008F325E">
            <w:pPr>
              <w:spacing w:line="240" w:lineRule="auto"/>
              <w:jc w:val="left"/>
              <w:rPr>
                <w:rFonts w:ascii="Times New Roman" w:hAnsi="Times New Roman"/>
                <w:b/>
                <w:bCs/>
                <w:color w:val="000000"/>
                <w:sz w:val="22"/>
                <w:szCs w:val="24"/>
              </w:rPr>
            </w:pPr>
            <w:r w:rsidRPr="009F6852">
              <w:rPr>
                <w:rFonts w:ascii="Times New Roman" w:hAnsi="Times New Roman"/>
                <w:b/>
                <w:bCs/>
                <w:color w:val="000000"/>
                <w:sz w:val="22"/>
                <w:szCs w:val="24"/>
              </w:rPr>
              <w:t>Wielkość zatrudnienia</w:t>
            </w:r>
            <w:r w:rsidRPr="009F6852">
              <w:rPr>
                <w:rStyle w:val="Odwoanieprzypisukocowego"/>
                <w:rFonts w:ascii="Times New Roman" w:hAnsi="Times New Roman"/>
                <w:b/>
                <w:bCs/>
                <w:color w:val="000000"/>
                <w:sz w:val="22"/>
                <w:szCs w:val="24"/>
              </w:rPr>
              <w:endnoteReference w:id="9"/>
            </w:r>
          </w:p>
        </w:tc>
        <w:tc>
          <w:tcPr>
            <w:tcW w:w="2268" w:type="dxa"/>
            <w:shd w:val="clear" w:color="auto" w:fill="auto"/>
          </w:tcPr>
          <w:p w14:paraId="4F7AB089" w14:textId="77777777" w:rsidR="00CF5983" w:rsidRPr="009F6852" w:rsidRDefault="00CF5983" w:rsidP="008F325E">
            <w:pPr>
              <w:spacing w:line="240" w:lineRule="auto"/>
              <w:jc w:val="left"/>
              <w:rPr>
                <w:rFonts w:ascii="Times New Roman" w:hAnsi="Times New Roman"/>
                <w:color w:val="000000"/>
                <w:sz w:val="22"/>
                <w:szCs w:val="24"/>
              </w:rPr>
            </w:pPr>
          </w:p>
        </w:tc>
        <w:tc>
          <w:tcPr>
            <w:tcW w:w="2409" w:type="dxa"/>
            <w:shd w:val="clear" w:color="auto" w:fill="auto"/>
          </w:tcPr>
          <w:p w14:paraId="30D3477F" w14:textId="77777777" w:rsidR="00CF5983" w:rsidRPr="009F6852" w:rsidRDefault="00CF5983" w:rsidP="008F325E">
            <w:pPr>
              <w:spacing w:line="240" w:lineRule="auto"/>
              <w:jc w:val="left"/>
              <w:rPr>
                <w:rFonts w:ascii="Times New Roman" w:hAnsi="Times New Roman"/>
                <w:color w:val="000000"/>
                <w:sz w:val="22"/>
                <w:szCs w:val="24"/>
              </w:rPr>
            </w:pPr>
          </w:p>
        </w:tc>
        <w:tc>
          <w:tcPr>
            <w:tcW w:w="1985" w:type="dxa"/>
            <w:shd w:val="clear" w:color="auto" w:fill="auto"/>
          </w:tcPr>
          <w:p w14:paraId="346A90CE" w14:textId="77777777" w:rsidR="00CF5983" w:rsidRPr="009F6852" w:rsidRDefault="00CF5983" w:rsidP="008F325E">
            <w:pPr>
              <w:spacing w:line="240" w:lineRule="auto"/>
              <w:jc w:val="left"/>
              <w:rPr>
                <w:rFonts w:ascii="Times New Roman" w:hAnsi="Times New Roman"/>
                <w:color w:val="000000"/>
                <w:sz w:val="22"/>
                <w:szCs w:val="24"/>
              </w:rPr>
            </w:pPr>
          </w:p>
        </w:tc>
      </w:tr>
      <w:tr w:rsidR="00CF5983" w:rsidRPr="009F6852" w14:paraId="60AC6032" w14:textId="77777777" w:rsidTr="00C60E95">
        <w:tc>
          <w:tcPr>
            <w:tcW w:w="2764" w:type="dxa"/>
            <w:shd w:val="clear" w:color="auto" w:fill="D9D9D9" w:themeFill="background1" w:themeFillShade="D9"/>
          </w:tcPr>
          <w:p w14:paraId="38656846" w14:textId="77777777" w:rsidR="00CF5983" w:rsidRPr="009F6852" w:rsidRDefault="00CF5983" w:rsidP="008F325E">
            <w:pPr>
              <w:spacing w:line="240" w:lineRule="auto"/>
              <w:jc w:val="left"/>
              <w:rPr>
                <w:rFonts w:ascii="Times New Roman" w:hAnsi="Times New Roman"/>
                <w:color w:val="000000"/>
                <w:sz w:val="22"/>
                <w:szCs w:val="24"/>
              </w:rPr>
            </w:pPr>
            <w:r w:rsidRPr="009F6852">
              <w:rPr>
                <w:rFonts w:ascii="Times New Roman" w:hAnsi="Times New Roman"/>
                <w:b/>
                <w:bCs/>
                <w:color w:val="000000"/>
                <w:sz w:val="22"/>
                <w:szCs w:val="24"/>
              </w:rPr>
              <w:t>Obroty ze sprzedaży netto</w:t>
            </w:r>
            <w:r w:rsidRPr="009F6852">
              <w:rPr>
                <w:rStyle w:val="Odwoanieprzypisukocowego"/>
                <w:rFonts w:ascii="Times New Roman" w:hAnsi="Times New Roman"/>
                <w:b/>
                <w:bCs/>
                <w:color w:val="000000"/>
                <w:sz w:val="22"/>
                <w:szCs w:val="24"/>
              </w:rPr>
              <w:endnoteReference w:id="10"/>
            </w:r>
          </w:p>
          <w:p w14:paraId="255E2052" w14:textId="77777777" w:rsidR="00CF5983" w:rsidRPr="009F6852" w:rsidRDefault="00CF5983" w:rsidP="008F325E">
            <w:pPr>
              <w:spacing w:line="240" w:lineRule="auto"/>
              <w:jc w:val="left"/>
              <w:rPr>
                <w:rFonts w:ascii="Times New Roman" w:hAnsi="Times New Roman"/>
                <w:b/>
                <w:bCs/>
                <w:color w:val="000000"/>
                <w:sz w:val="22"/>
                <w:szCs w:val="24"/>
              </w:rPr>
            </w:pPr>
            <w:r w:rsidRPr="009F6852">
              <w:rPr>
                <w:rFonts w:ascii="Times New Roman" w:hAnsi="Times New Roman"/>
                <w:iCs/>
                <w:color w:val="000000"/>
                <w:sz w:val="22"/>
                <w:szCs w:val="24"/>
              </w:rPr>
              <w:t>(w tys. EUR)</w:t>
            </w:r>
          </w:p>
        </w:tc>
        <w:tc>
          <w:tcPr>
            <w:tcW w:w="2268" w:type="dxa"/>
            <w:shd w:val="clear" w:color="auto" w:fill="auto"/>
          </w:tcPr>
          <w:p w14:paraId="270AA9EE" w14:textId="77777777" w:rsidR="00CF5983" w:rsidRPr="009F6852" w:rsidRDefault="00CF5983" w:rsidP="008F325E">
            <w:pPr>
              <w:spacing w:line="240" w:lineRule="auto"/>
              <w:jc w:val="left"/>
              <w:rPr>
                <w:rFonts w:ascii="Times New Roman" w:hAnsi="Times New Roman"/>
                <w:color w:val="000000"/>
                <w:sz w:val="22"/>
                <w:szCs w:val="24"/>
              </w:rPr>
            </w:pPr>
          </w:p>
        </w:tc>
        <w:tc>
          <w:tcPr>
            <w:tcW w:w="2409" w:type="dxa"/>
            <w:shd w:val="clear" w:color="auto" w:fill="auto"/>
          </w:tcPr>
          <w:p w14:paraId="5F25D584" w14:textId="77777777" w:rsidR="00CF5983" w:rsidRPr="009F6852" w:rsidRDefault="00CF5983" w:rsidP="008F325E">
            <w:pPr>
              <w:spacing w:line="240" w:lineRule="auto"/>
              <w:jc w:val="left"/>
              <w:rPr>
                <w:rFonts w:ascii="Times New Roman" w:hAnsi="Times New Roman"/>
                <w:color w:val="000000"/>
                <w:sz w:val="22"/>
                <w:szCs w:val="24"/>
              </w:rPr>
            </w:pPr>
          </w:p>
        </w:tc>
        <w:tc>
          <w:tcPr>
            <w:tcW w:w="1985" w:type="dxa"/>
            <w:shd w:val="clear" w:color="auto" w:fill="auto"/>
          </w:tcPr>
          <w:p w14:paraId="497D22C9" w14:textId="77777777" w:rsidR="00CF5983" w:rsidRPr="009F6852" w:rsidRDefault="00CF5983" w:rsidP="008F325E">
            <w:pPr>
              <w:spacing w:line="240" w:lineRule="auto"/>
              <w:jc w:val="left"/>
              <w:rPr>
                <w:rFonts w:ascii="Times New Roman" w:hAnsi="Times New Roman"/>
                <w:color w:val="000000"/>
                <w:sz w:val="22"/>
                <w:szCs w:val="24"/>
              </w:rPr>
            </w:pPr>
          </w:p>
        </w:tc>
      </w:tr>
      <w:tr w:rsidR="00CF5983" w:rsidRPr="009F6852" w14:paraId="10B37B3A" w14:textId="77777777" w:rsidTr="00C60E95">
        <w:tc>
          <w:tcPr>
            <w:tcW w:w="2764" w:type="dxa"/>
            <w:shd w:val="clear" w:color="auto" w:fill="D9D9D9" w:themeFill="background1" w:themeFillShade="D9"/>
          </w:tcPr>
          <w:p w14:paraId="4FF33C93" w14:textId="77777777" w:rsidR="00CF5983" w:rsidRPr="009F6852" w:rsidRDefault="00CF5983" w:rsidP="008F325E">
            <w:pPr>
              <w:spacing w:line="240" w:lineRule="auto"/>
              <w:jc w:val="left"/>
              <w:rPr>
                <w:rFonts w:ascii="Times New Roman" w:hAnsi="Times New Roman"/>
                <w:b/>
                <w:bCs/>
                <w:color w:val="000000"/>
                <w:sz w:val="22"/>
                <w:szCs w:val="24"/>
              </w:rPr>
            </w:pPr>
            <w:r w:rsidRPr="009F6852">
              <w:rPr>
                <w:rFonts w:ascii="Times New Roman" w:hAnsi="Times New Roman"/>
                <w:b/>
                <w:bCs/>
                <w:color w:val="000000"/>
                <w:sz w:val="22"/>
                <w:szCs w:val="24"/>
              </w:rPr>
              <w:t>Suma aktywów bilansu</w:t>
            </w:r>
            <w:r w:rsidRPr="009F6852">
              <w:rPr>
                <w:rStyle w:val="Odwoanieprzypisukocowego"/>
                <w:rFonts w:ascii="Times New Roman" w:hAnsi="Times New Roman"/>
                <w:color w:val="000000"/>
                <w:sz w:val="22"/>
                <w:szCs w:val="24"/>
              </w:rPr>
              <w:endnoteReference w:id="11"/>
            </w:r>
          </w:p>
          <w:p w14:paraId="4167A825" w14:textId="77777777" w:rsidR="00CF5983" w:rsidRPr="009F6852" w:rsidRDefault="00CF5983" w:rsidP="008F325E">
            <w:pPr>
              <w:spacing w:line="240" w:lineRule="auto"/>
              <w:jc w:val="left"/>
              <w:rPr>
                <w:rFonts w:ascii="Times New Roman" w:hAnsi="Times New Roman"/>
                <w:b/>
                <w:bCs/>
                <w:color w:val="000000"/>
                <w:sz w:val="22"/>
                <w:szCs w:val="24"/>
              </w:rPr>
            </w:pPr>
            <w:r w:rsidRPr="009F6852">
              <w:rPr>
                <w:rFonts w:ascii="Times New Roman" w:hAnsi="Times New Roman"/>
                <w:iCs/>
                <w:color w:val="000000"/>
                <w:sz w:val="22"/>
                <w:szCs w:val="24"/>
              </w:rPr>
              <w:t>(w tys. EUR)</w:t>
            </w:r>
          </w:p>
        </w:tc>
        <w:tc>
          <w:tcPr>
            <w:tcW w:w="2268" w:type="dxa"/>
            <w:shd w:val="clear" w:color="auto" w:fill="auto"/>
          </w:tcPr>
          <w:p w14:paraId="40AA7DFD" w14:textId="77777777" w:rsidR="00CF5983" w:rsidRPr="009F6852" w:rsidRDefault="00CF5983" w:rsidP="008F325E">
            <w:pPr>
              <w:spacing w:line="240" w:lineRule="auto"/>
              <w:jc w:val="left"/>
              <w:rPr>
                <w:rFonts w:ascii="Times New Roman" w:hAnsi="Times New Roman"/>
                <w:color w:val="000000"/>
                <w:sz w:val="22"/>
                <w:szCs w:val="24"/>
              </w:rPr>
            </w:pPr>
          </w:p>
        </w:tc>
        <w:tc>
          <w:tcPr>
            <w:tcW w:w="2409" w:type="dxa"/>
            <w:shd w:val="clear" w:color="auto" w:fill="auto"/>
          </w:tcPr>
          <w:p w14:paraId="67B037FC" w14:textId="77777777" w:rsidR="00CF5983" w:rsidRPr="009F6852" w:rsidRDefault="00CF5983" w:rsidP="008F325E">
            <w:pPr>
              <w:spacing w:line="240" w:lineRule="auto"/>
              <w:jc w:val="left"/>
              <w:rPr>
                <w:rFonts w:ascii="Times New Roman" w:hAnsi="Times New Roman"/>
                <w:color w:val="000000"/>
                <w:sz w:val="22"/>
                <w:szCs w:val="24"/>
              </w:rPr>
            </w:pPr>
          </w:p>
        </w:tc>
        <w:tc>
          <w:tcPr>
            <w:tcW w:w="1985" w:type="dxa"/>
            <w:shd w:val="clear" w:color="auto" w:fill="auto"/>
          </w:tcPr>
          <w:p w14:paraId="6E60C005" w14:textId="77777777" w:rsidR="00CF5983" w:rsidRPr="009F6852" w:rsidRDefault="00CF5983" w:rsidP="008F325E">
            <w:pPr>
              <w:spacing w:line="240" w:lineRule="auto"/>
              <w:jc w:val="left"/>
              <w:rPr>
                <w:rFonts w:ascii="Times New Roman" w:hAnsi="Times New Roman"/>
                <w:color w:val="000000"/>
                <w:sz w:val="22"/>
                <w:szCs w:val="24"/>
              </w:rPr>
            </w:pPr>
          </w:p>
        </w:tc>
      </w:tr>
    </w:tbl>
    <w:p w14:paraId="19D77218" w14:textId="77777777" w:rsidR="00C60E95" w:rsidRPr="009F6852" w:rsidRDefault="00C60E95" w:rsidP="00B00BCE">
      <w:pPr>
        <w:autoSpaceDE w:val="0"/>
        <w:autoSpaceDN w:val="0"/>
        <w:adjustRightInd w:val="0"/>
        <w:spacing w:before="240" w:after="240" w:line="360" w:lineRule="auto"/>
        <w:ind w:firstLine="7"/>
        <w:jc w:val="left"/>
        <w:rPr>
          <w:rFonts w:ascii="Times New Roman" w:hAnsi="Times New Roman"/>
          <w:bCs/>
          <w:color w:val="000000"/>
          <w:sz w:val="22"/>
          <w:szCs w:val="24"/>
        </w:rPr>
      </w:pPr>
    </w:p>
    <w:p w14:paraId="508B19D7" w14:textId="05FB6ED4" w:rsidR="00CF5983" w:rsidRPr="009F6852" w:rsidRDefault="00CF5983" w:rsidP="00B00BCE">
      <w:pPr>
        <w:autoSpaceDE w:val="0"/>
        <w:autoSpaceDN w:val="0"/>
        <w:adjustRightInd w:val="0"/>
        <w:spacing w:before="240" w:after="240" w:line="360" w:lineRule="auto"/>
        <w:ind w:firstLine="7"/>
        <w:jc w:val="left"/>
        <w:rPr>
          <w:rFonts w:ascii="Times New Roman" w:hAnsi="Times New Roman"/>
          <w:bCs/>
          <w:color w:val="000000"/>
          <w:sz w:val="22"/>
          <w:szCs w:val="24"/>
        </w:rPr>
      </w:pPr>
      <w:r w:rsidRPr="009F6852">
        <w:rPr>
          <w:rFonts w:ascii="Times New Roman" w:hAnsi="Times New Roman"/>
          <w:bCs/>
          <w:color w:val="000000"/>
          <w:sz w:val="22"/>
          <w:szCs w:val="24"/>
        </w:rPr>
        <w:t>Data i podpis: ……………………………………</w:t>
      </w:r>
    </w:p>
    <w:p w14:paraId="036B28AC" w14:textId="0F030376" w:rsidR="00CF5983" w:rsidRPr="009F6852" w:rsidRDefault="00CF5983" w:rsidP="00517FC4">
      <w:pPr>
        <w:pStyle w:val="Nagwek1"/>
        <w:spacing w:line="360" w:lineRule="auto"/>
        <w:jc w:val="center"/>
        <w:rPr>
          <w:rFonts w:ascii="Times New Roman" w:hAnsi="Times New Roman"/>
          <w:color w:val="000000"/>
          <w:sz w:val="22"/>
          <w:lang w:val="pl-PL"/>
        </w:rPr>
      </w:pPr>
      <w:r w:rsidRPr="009F6852">
        <w:rPr>
          <w:rFonts w:ascii="Times New Roman" w:hAnsi="Times New Roman"/>
          <w:noProof/>
          <w:color w:val="000000"/>
          <w:sz w:val="22"/>
          <w:lang w:val="pl-PL" w:eastAsia="en-GB"/>
        </w:rPr>
        <mc:AlternateContent>
          <mc:Choice Requires="wps">
            <w:drawing>
              <wp:inline distT="0" distB="0" distL="0" distR="0" wp14:anchorId="44C31E68" wp14:editId="6E5F00D8">
                <wp:extent cx="5929630" cy="1384300"/>
                <wp:effectExtent l="0" t="0" r="0" b="0"/>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9630" cy="1384300"/>
                        </a:xfrm>
                        <a:prstGeom prst="rect">
                          <a:avLst/>
                        </a:prstGeom>
                        <a:solidFill>
                          <a:schemeClr val="bg1">
                            <a:lumMod val="85000"/>
                          </a:schemeClr>
                        </a:solidFill>
                        <a:ln w="9525">
                          <a:noFill/>
                          <a:miter lim="800000"/>
                          <a:headEnd/>
                          <a:tailEnd/>
                        </a:ln>
                      </wps:spPr>
                      <wps:txbx>
                        <w:txbxContent>
                          <w:p w14:paraId="6F9AC2BD" w14:textId="5E1974A1" w:rsidR="00A54627" w:rsidRPr="008F325E" w:rsidRDefault="00A54627" w:rsidP="00C60E95">
                            <w:pPr>
                              <w:autoSpaceDE w:val="0"/>
                              <w:autoSpaceDN w:val="0"/>
                              <w:adjustRightInd w:val="0"/>
                              <w:rPr>
                                <w:rFonts w:ascii="Times New Roman" w:hAnsi="Times New Roman"/>
                                <w:b/>
                                <w:bCs/>
                                <w:color w:val="000000"/>
                                <w:sz w:val="22"/>
                                <w:szCs w:val="24"/>
                              </w:rPr>
                            </w:pPr>
                            <w:r>
                              <w:rPr>
                                <w:rFonts w:ascii="Times New Roman" w:hAnsi="Times New Roman"/>
                                <w:b/>
                                <w:bCs/>
                                <w:color w:val="000000"/>
                                <w:sz w:val="22"/>
                                <w:szCs w:val="24"/>
                              </w:rPr>
                              <w:t>UWAGA</w:t>
                            </w:r>
                            <w:r w:rsidRPr="008F325E">
                              <w:rPr>
                                <w:rFonts w:ascii="Times New Roman" w:hAnsi="Times New Roman"/>
                                <w:b/>
                                <w:bCs/>
                                <w:color w:val="000000"/>
                                <w:sz w:val="22"/>
                                <w:szCs w:val="24"/>
                              </w:rPr>
                              <w:t>:</w:t>
                            </w:r>
                          </w:p>
                          <w:p w14:paraId="1F2DCD04" w14:textId="3FE85D2E" w:rsidR="00A54627" w:rsidRPr="008F325E" w:rsidRDefault="00A54627" w:rsidP="00C60E95">
                            <w:pPr>
                              <w:rPr>
                                <w:rFonts w:ascii="Times New Roman" w:hAnsi="Times New Roman"/>
                                <w:color w:val="000000"/>
                                <w:sz w:val="22"/>
                              </w:rPr>
                            </w:pPr>
                            <w:r w:rsidRPr="008F325E">
                              <w:rPr>
                                <w:rFonts w:ascii="Times New Roman" w:hAnsi="Times New Roman"/>
                                <w:bCs/>
                                <w:color w:val="000000"/>
                                <w:sz w:val="22"/>
                                <w:szCs w:val="24"/>
                              </w:rPr>
                              <w:t>Do Oświadczenia należy załączyć Załącznik 1, albo 2 i/albo 3, w zależności od tego czy przedsiębiorstwo jest samodzielne, pozostaje z innym podmiotem/podmiotami w relacji partnerstwa</w:t>
                            </w:r>
                            <w:r>
                              <w:rPr>
                                <w:rFonts w:ascii="Times New Roman" w:hAnsi="Times New Roman"/>
                                <w:bCs/>
                                <w:color w:val="000000"/>
                                <w:sz w:val="22"/>
                                <w:szCs w:val="24"/>
                              </w:rPr>
                              <w:t xml:space="preserve"> </w:t>
                            </w:r>
                            <w:r w:rsidRPr="008F325E">
                              <w:rPr>
                                <w:rFonts w:ascii="Times New Roman" w:hAnsi="Times New Roman"/>
                                <w:bCs/>
                                <w:color w:val="000000"/>
                                <w:sz w:val="22"/>
                                <w:szCs w:val="24"/>
                              </w:rPr>
                              <w:t>(przedsiębiorstwo partnerskie) czy też jest powiązane z innym podmiotem/podmiotami. Jeśli przedsiębiorstwo posiada jednocześnie przedsiębiorstwa powiązane i partnerskie, do wniosku dołącza zarówno Załącznik 2, jak i Załącznik 3.</w:t>
                            </w:r>
                          </w:p>
                        </w:txbxContent>
                      </wps:txbx>
                      <wps:bodyPr rot="0" vert="horz" wrap="square" lIns="91440" tIns="45720" rIns="91440" bIns="45720" anchor="t" anchorCtr="0" upright="1">
                        <a:spAutoFit/>
                      </wps:bodyPr>
                    </wps:wsp>
                  </a:graphicData>
                </a:graphic>
              </wp:inline>
            </w:drawing>
          </mc:Choice>
          <mc:Fallback>
            <w:pict>
              <v:shape w14:anchorId="44C31E68" id="Pole tekstowe 2" o:spid="_x0000_s1029" type="#_x0000_t202" style="width:466.9pt;height:10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" fillcolor="#d8d8d8 [2732]" stroked="f">
                <v:textbox style="mso-fit-shape-to-text:t">
                  <w:txbxContent>
                    <w:p w14:paraId="6F9AC2BD" w14:textId="5E1974A1" w:rsidR="00A54627" w:rsidRPr="008F325E" w:rsidRDefault="00A54627" w:rsidP="00C60E95">
                      <w:pPr>
                        <w:autoSpaceDE w:val="0"/>
                        <w:autoSpaceDN w:val="0"/>
                        <w:adjustRightInd w:val="0"/>
                        <w:rPr>
                          <w:rFonts w:ascii="Times New Roman" w:hAnsi="Times New Roman"/>
                          <w:b/>
                          <w:bCs/>
                          <w:color w:val="000000"/>
                          <w:sz w:val="22"/>
                          <w:szCs w:val="24"/>
                        </w:rPr>
                      </w:pPr>
                      <w:r>
                        <w:rPr>
                          <w:rFonts w:ascii="Times New Roman" w:hAnsi="Times New Roman"/>
                          <w:b/>
                          <w:bCs/>
                          <w:color w:val="000000"/>
                          <w:sz w:val="22"/>
                          <w:szCs w:val="24"/>
                        </w:rPr>
                        <w:t>UWAGA</w:t>
                      </w:r>
                      <w:r w:rsidRPr="008F325E">
                        <w:rPr>
                          <w:rFonts w:ascii="Times New Roman" w:hAnsi="Times New Roman"/>
                          <w:b/>
                          <w:bCs/>
                          <w:color w:val="000000"/>
                          <w:sz w:val="22"/>
                          <w:szCs w:val="24"/>
                        </w:rPr>
                        <w:t>:</w:t>
                      </w:r>
                    </w:p>
                    <w:p w14:paraId="1F2DCD04" w14:textId="3FE85D2E" w:rsidR="00A54627" w:rsidRPr="008F325E" w:rsidRDefault="00A54627" w:rsidP="00C60E95">
                      <w:pPr>
                        <w:rPr>
                          <w:rFonts w:ascii="Times New Roman" w:hAnsi="Times New Roman"/>
                          <w:color w:val="000000"/>
                          <w:sz w:val="22"/>
                        </w:rPr>
                      </w:pPr>
                      <w:r w:rsidRPr="008F325E">
                        <w:rPr>
                          <w:rFonts w:ascii="Times New Roman" w:hAnsi="Times New Roman"/>
                          <w:bCs/>
                          <w:color w:val="000000"/>
                          <w:sz w:val="22"/>
                          <w:szCs w:val="24"/>
                        </w:rPr>
                        <w:t>Do Oświadczenia należy załączyć Załącznik 1, albo 2 i/albo 3, w zależności od tego czy przedsiębiorstwo jest samodzielne, pozostaje z innym podmiotem/podmiotami w relacji partnerstwa</w:t>
                      </w:r>
                      <w:r>
                        <w:rPr>
                          <w:rFonts w:ascii="Times New Roman" w:hAnsi="Times New Roman"/>
                          <w:bCs/>
                          <w:color w:val="000000"/>
                          <w:sz w:val="22"/>
                          <w:szCs w:val="24"/>
                        </w:rPr>
                        <w:t xml:space="preserve"> </w:t>
                      </w:r>
                      <w:r w:rsidRPr="008F325E">
                        <w:rPr>
                          <w:rFonts w:ascii="Times New Roman" w:hAnsi="Times New Roman"/>
                          <w:bCs/>
                          <w:color w:val="000000"/>
                          <w:sz w:val="22"/>
                          <w:szCs w:val="24"/>
                        </w:rPr>
                        <w:t>(przedsiębiorstwo partnerskie) czy też jest powiązane z innym podmiotem/podmiotami. Jeśli przedsiębiorstwo posiada jednocześnie przedsiębiorstwa powiązane i partnerskie, do wniosku dołącza zarówno Załącznik 2, jak i Załącznik 3.</w:t>
                      </w:r>
                    </w:p>
                  </w:txbxContent>
                </v:textbox>
                <w10:anchorlock/>
              </v:shape>
            </w:pict>
          </mc:Fallback>
        </mc:AlternateContent>
      </w:r>
      <w:r w:rsidRPr="009F6852">
        <w:rPr>
          <w:rFonts w:ascii="Times New Roman" w:hAnsi="Times New Roman"/>
          <w:color w:val="000000"/>
          <w:sz w:val="22"/>
          <w:lang w:val="pl-PL"/>
        </w:rPr>
        <w:br w:type="page"/>
      </w:r>
      <w:bookmarkStart w:id="6" w:name="_Hlk179337557"/>
      <w:bookmarkEnd w:id="5"/>
      <w:r w:rsidR="00517FC4" w:rsidRPr="009F6852">
        <w:rPr>
          <w:rFonts w:ascii="Times New Roman" w:hAnsi="Times New Roman"/>
          <w:color w:val="000000"/>
          <w:sz w:val="22"/>
          <w:lang w:val="pl-PL"/>
        </w:rPr>
        <w:t>Załącznik 1 d</w:t>
      </w:r>
      <w:r w:rsidRPr="009F6852">
        <w:rPr>
          <w:rFonts w:ascii="Times New Roman" w:hAnsi="Times New Roman"/>
          <w:color w:val="000000"/>
          <w:sz w:val="22"/>
          <w:lang w:val="pl-PL"/>
        </w:rPr>
        <w:t>o oświadczenia o spełnianiu kryteriów MŚP</w:t>
      </w:r>
    </w:p>
    <w:p w14:paraId="4104009D" w14:textId="01A885C9" w:rsidR="00CF5983" w:rsidRPr="009F6852" w:rsidRDefault="00CF5983" w:rsidP="00517FC4">
      <w:pPr>
        <w:spacing w:line="360" w:lineRule="auto"/>
        <w:jc w:val="center"/>
        <w:rPr>
          <w:rFonts w:ascii="Times New Roman" w:hAnsi="Times New Roman"/>
          <w:b/>
          <w:color w:val="000000"/>
          <w:sz w:val="22"/>
          <w:szCs w:val="24"/>
        </w:rPr>
      </w:pPr>
      <w:r w:rsidRPr="009F6852">
        <w:rPr>
          <w:rFonts w:ascii="Times New Roman" w:hAnsi="Times New Roman"/>
          <w:b/>
          <w:color w:val="000000"/>
          <w:sz w:val="22"/>
          <w:szCs w:val="24"/>
        </w:rPr>
        <w:t>Informacje przedstawiane przez przedsiębiorstwo samodzielne</w:t>
      </w:r>
    </w:p>
    <w:p w14:paraId="3921212C" w14:textId="77777777" w:rsidR="00517FC4" w:rsidRPr="009F6852" w:rsidRDefault="00517FC4" w:rsidP="00517FC4">
      <w:pPr>
        <w:spacing w:line="360" w:lineRule="auto"/>
        <w:jc w:val="center"/>
        <w:rPr>
          <w:rFonts w:ascii="Times New Roman" w:hAnsi="Times New Roman"/>
          <w:b/>
          <w:color w:val="000000"/>
          <w:sz w:val="22"/>
          <w:szCs w:val="24"/>
        </w:rPr>
      </w:pPr>
    </w:p>
    <w:p w14:paraId="51984E5E" w14:textId="77777777" w:rsidR="00CF5983" w:rsidRPr="009F6852" w:rsidRDefault="00CF5983" w:rsidP="00B00BCE">
      <w:pPr>
        <w:numPr>
          <w:ilvl w:val="0"/>
          <w:numId w:val="3"/>
        </w:numPr>
        <w:spacing w:before="240" w:line="360" w:lineRule="auto"/>
        <w:ind w:left="356" w:hanging="356"/>
        <w:jc w:val="left"/>
        <w:rPr>
          <w:rFonts w:ascii="Times New Roman" w:hAnsi="Times New Roman"/>
          <w:b/>
          <w:bCs/>
          <w:color w:val="000000"/>
          <w:sz w:val="22"/>
          <w:szCs w:val="24"/>
        </w:rPr>
      </w:pPr>
      <w:r w:rsidRPr="009F6852">
        <w:rPr>
          <w:rFonts w:ascii="Times New Roman" w:hAnsi="Times New Roman"/>
          <w:b/>
          <w:bCs/>
          <w:color w:val="000000"/>
          <w:sz w:val="22"/>
          <w:szCs w:val="24"/>
        </w:rPr>
        <w:t xml:space="preserve">Czy którakolwiek z poniższych relacji zachodzi pomiędzy przedsiębiorstwem </w:t>
      </w:r>
      <w:r w:rsidR="00DD3EEA" w:rsidRPr="009F6852">
        <w:rPr>
          <w:rFonts w:ascii="Times New Roman" w:hAnsi="Times New Roman"/>
          <w:b/>
          <w:bCs/>
          <w:color w:val="000000"/>
          <w:sz w:val="22"/>
          <w:szCs w:val="24"/>
        </w:rPr>
        <w:t>Wnioskodawcy a</w:t>
      </w:r>
      <w:r w:rsidRPr="009F6852">
        <w:rPr>
          <w:rFonts w:ascii="Times New Roman" w:hAnsi="Times New Roman"/>
          <w:b/>
          <w:bCs/>
          <w:color w:val="000000"/>
          <w:sz w:val="22"/>
          <w:szCs w:val="24"/>
        </w:rPr>
        <w:t xml:space="preserve"> innym podmiotem na podstawie umowy, porozumienia lub uzgodnienia z podmiotami trzecimi?</w:t>
      </w:r>
    </w:p>
    <w:p w14:paraId="5B0342FD" w14:textId="28B53B02" w:rsidR="00CF5983" w:rsidRPr="009F6852" w:rsidRDefault="00CF5983" w:rsidP="00B00BCE">
      <w:pPr>
        <w:numPr>
          <w:ilvl w:val="1"/>
          <w:numId w:val="13"/>
        </w:numPr>
        <w:spacing w:line="360" w:lineRule="auto"/>
        <w:jc w:val="left"/>
        <w:rPr>
          <w:rFonts w:ascii="Times New Roman" w:hAnsi="Times New Roman"/>
          <w:bCs/>
          <w:color w:val="000000"/>
          <w:sz w:val="22"/>
          <w:szCs w:val="24"/>
        </w:rPr>
      </w:pPr>
      <w:r w:rsidRPr="009F6852">
        <w:rPr>
          <w:rFonts w:ascii="Times New Roman" w:hAnsi="Times New Roman"/>
          <w:bCs/>
          <w:color w:val="000000"/>
          <w:sz w:val="22"/>
          <w:szCs w:val="24"/>
        </w:rPr>
        <w:t xml:space="preserve">Posiadanie udziałów/akcji w innym podmiocie bądź też inny </w:t>
      </w:r>
      <w:r w:rsidR="00517FC4" w:rsidRPr="009F6852">
        <w:rPr>
          <w:rFonts w:ascii="Times New Roman" w:hAnsi="Times New Roman"/>
          <w:bCs/>
          <w:color w:val="000000"/>
          <w:sz w:val="22"/>
          <w:szCs w:val="24"/>
        </w:rPr>
        <w:t>podmiot posiada udziały/akcje w </w:t>
      </w:r>
      <w:r w:rsidRPr="009F6852">
        <w:rPr>
          <w:rFonts w:ascii="Times New Roman" w:hAnsi="Times New Roman"/>
          <w:bCs/>
          <w:color w:val="000000"/>
          <w:sz w:val="22"/>
          <w:szCs w:val="24"/>
        </w:rPr>
        <w:t>przedsiębiorstwie Wnioskodawcy?</w:t>
      </w:r>
    </w:p>
    <w:p w14:paraId="272DD1C2" w14:textId="0D29F01F" w:rsidR="00CF5983" w:rsidRPr="009F6852" w:rsidRDefault="00517FC4" w:rsidP="00517FC4">
      <w:pPr>
        <w:numPr>
          <w:ilvl w:val="0"/>
          <w:numId w:val="11"/>
        </w:numPr>
        <w:spacing w:line="360" w:lineRule="auto"/>
        <w:ind w:left="1275" w:hanging="567"/>
        <w:jc w:val="left"/>
        <w:rPr>
          <w:rFonts w:ascii="Times New Roman" w:hAnsi="Times New Roman"/>
          <w:bCs/>
          <w:color w:val="000000"/>
          <w:sz w:val="22"/>
          <w:szCs w:val="24"/>
        </w:rPr>
      </w:pPr>
      <w:r w:rsidRPr="009F6852">
        <w:rPr>
          <w:rFonts w:ascii="Times New Roman" w:hAnsi="Times New Roman"/>
          <w:bCs/>
          <w:color w:val="000000"/>
          <w:sz w:val="22"/>
          <w:szCs w:val="24"/>
        </w:rPr>
        <w:t>T</w:t>
      </w:r>
      <w:r w:rsidR="00CF5983" w:rsidRPr="009F6852">
        <w:rPr>
          <w:rFonts w:ascii="Times New Roman" w:hAnsi="Times New Roman"/>
          <w:bCs/>
          <w:color w:val="000000"/>
          <w:sz w:val="22"/>
          <w:szCs w:val="24"/>
        </w:rPr>
        <w:t>ak</w:t>
      </w:r>
    </w:p>
    <w:p w14:paraId="23D4BDE5" w14:textId="08419E70" w:rsidR="00CF5983" w:rsidRPr="009F6852" w:rsidRDefault="00517FC4" w:rsidP="00517FC4">
      <w:pPr>
        <w:numPr>
          <w:ilvl w:val="0"/>
          <w:numId w:val="11"/>
        </w:numPr>
        <w:spacing w:line="360" w:lineRule="auto"/>
        <w:ind w:left="1275" w:hanging="567"/>
        <w:jc w:val="left"/>
        <w:rPr>
          <w:rFonts w:ascii="Times New Roman" w:hAnsi="Times New Roman"/>
          <w:bCs/>
          <w:color w:val="000000"/>
          <w:sz w:val="22"/>
          <w:szCs w:val="24"/>
        </w:rPr>
      </w:pPr>
      <w:r w:rsidRPr="009F6852">
        <w:rPr>
          <w:rFonts w:ascii="Times New Roman" w:hAnsi="Times New Roman"/>
          <w:bCs/>
          <w:color w:val="000000"/>
          <w:sz w:val="22"/>
          <w:szCs w:val="24"/>
        </w:rPr>
        <w:t>N</w:t>
      </w:r>
      <w:r w:rsidR="00CF5983" w:rsidRPr="009F6852">
        <w:rPr>
          <w:rFonts w:ascii="Times New Roman" w:hAnsi="Times New Roman"/>
          <w:bCs/>
          <w:color w:val="000000"/>
          <w:sz w:val="22"/>
          <w:szCs w:val="24"/>
        </w:rPr>
        <w:t>ie</w:t>
      </w:r>
    </w:p>
    <w:p w14:paraId="3385B96F" w14:textId="3ED4AE07" w:rsidR="00CF5983" w:rsidRPr="009F6852" w:rsidRDefault="00CF5983" w:rsidP="00517FC4">
      <w:pPr>
        <w:tabs>
          <w:tab w:val="left" w:pos="1062"/>
        </w:tabs>
        <w:spacing w:after="240" w:line="360" w:lineRule="auto"/>
        <w:ind w:left="1275"/>
        <w:jc w:val="left"/>
        <w:rPr>
          <w:rFonts w:ascii="Times New Roman" w:hAnsi="Times New Roman"/>
          <w:b/>
          <w:bCs/>
          <w:color w:val="000000"/>
          <w:sz w:val="22"/>
          <w:szCs w:val="24"/>
        </w:rPr>
      </w:pPr>
      <w:r w:rsidRPr="009F6852">
        <w:rPr>
          <w:rFonts w:ascii="Times New Roman" w:hAnsi="Times New Roman"/>
          <w:b/>
          <w:bCs/>
          <w:color w:val="000000"/>
          <w:sz w:val="22"/>
          <w:szCs w:val="24"/>
        </w:rPr>
        <w:t>Opis*:</w:t>
      </w:r>
      <w:r w:rsidRPr="009F6852">
        <w:rPr>
          <w:rFonts w:ascii="Times New Roman" w:hAnsi="Times New Roman"/>
          <w:b/>
          <w:bCs/>
          <w:color w:val="000000"/>
          <w:sz w:val="22"/>
          <w:szCs w:val="24"/>
        </w:rPr>
        <w:tab/>
        <w:t xml:space="preserve"> …</w:t>
      </w:r>
      <w:r w:rsidR="00517FC4" w:rsidRPr="009F6852">
        <w:rPr>
          <w:rFonts w:ascii="Times New Roman" w:hAnsi="Times New Roman"/>
          <w:b/>
          <w:bCs/>
          <w:color w:val="000000"/>
          <w:sz w:val="22"/>
          <w:szCs w:val="24"/>
        </w:rPr>
        <w:t>…………………………………………………………………………….</w:t>
      </w:r>
    </w:p>
    <w:p w14:paraId="1CDAF93D" w14:textId="50A640FD" w:rsidR="00CF5983" w:rsidRPr="009F6852" w:rsidRDefault="00CF5983" w:rsidP="00517FC4">
      <w:pPr>
        <w:numPr>
          <w:ilvl w:val="1"/>
          <w:numId w:val="13"/>
        </w:numPr>
        <w:spacing w:line="360" w:lineRule="auto"/>
        <w:jc w:val="left"/>
        <w:rPr>
          <w:rFonts w:ascii="Times New Roman" w:hAnsi="Times New Roman"/>
          <w:bCs/>
          <w:color w:val="000000"/>
          <w:sz w:val="22"/>
          <w:szCs w:val="24"/>
        </w:rPr>
      </w:pPr>
      <w:r w:rsidRPr="009F6852">
        <w:rPr>
          <w:rFonts w:ascii="Times New Roman" w:hAnsi="Times New Roman"/>
          <w:bCs/>
          <w:color w:val="000000"/>
          <w:sz w:val="22"/>
          <w:szCs w:val="24"/>
        </w:rPr>
        <w:t>Korzystanie z prawa głosu jako udziałowiec/akcjonariusz/członek w innym podmiocie bądź też inny podmiot korzysta z prawa głosu jako udziałowiec</w:t>
      </w:r>
      <w:r w:rsidR="00517FC4" w:rsidRPr="009F6852">
        <w:rPr>
          <w:rFonts w:ascii="Times New Roman" w:hAnsi="Times New Roman"/>
          <w:bCs/>
          <w:color w:val="000000"/>
          <w:sz w:val="22"/>
          <w:szCs w:val="24"/>
        </w:rPr>
        <w:t>/akcjonariusz/członek w </w:t>
      </w:r>
      <w:r w:rsidRPr="009F6852">
        <w:rPr>
          <w:rFonts w:ascii="Times New Roman" w:hAnsi="Times New Roman"/>
          <w:bCs/>
          <w:color w:val="000000"/>
          <w:sz w:val="22"/>
          <w:szCs w:val="24"/>
        </w:rPr>
        <w:t>przedsiębiorstwie Wnioskodawcy?</w:t>
      </w:r>
    </w:p>
    <w:p w14:paraId="685CCD09" w14:textId="77777777" w:rsidR="00517FC4" w:rsidRPr="009F6852" w:rsidRDefault="00517FC4" w:rsidP="00517FC4">
      <w:pPr>
        <w:numPr>
          <w:ilvl w:val="0"/>
          <w:numId w:val="11"/>
        </w:numPr>
        <w:spacing w:line="360" w:lineRule="auto"/>
        <w:ind w:left="1275" w:hanging="567"/>
        <w:jc w:val="left"/>
        <w:rPr>
          <w:rFonts w:ascii="Times New Roman" w:hAnsi="Times New Roman"/>
          <w:bCs/>
          <w:color w:val="000000"/>
          <w:sz w:val="22"/>
          <w:szCs w:val="24"/>
        </w:rPr>
      </w:pPr>
      <w:r w:rsidRPr="009F6852">
        <w:rPr>
          <w:rFonts w:ascii="Times New Roman" w:hAnsi="Times New Roman"/>
          <w:bCs/>
          <w:color w:val="000000"/>
          <w:sz w:val="22"/>
          <w:szCs w:val="24"/>
        </w:rPr>
        <w:t>Tak</w:t>
      </w:r>
    </w:p>
    <w:p w14:paraId="4B32C330" w14:textId="77777777" w:rsidR="00517FC4" w:rsidRPr="009F6852" w:rsidRDefault="00517FC4" w:rsidP="00517FC4">
      <w:pPr>
        <w:numPr>
          <w:ilvl w:val="0"/>
          <w:numId w:val="11"/>
        </w:numPr>
        <w:spacing w:line="360" w:lineRule="auto"/>
        <w:ind w:left="1275" w:hanging="567"/>
        <w:jc w:val="left"/>
        <w:rPr>
          <w:rFonts w:ascii="Times New Roman" w:hAnsi="Times New Roman"/>
          <w:bCs/>
          <w:color w:val="000000"/>
          <w:sz w:val="22"/>
          <w:szCs w:val="24"/>
        </w:rPr>
      </w:pPr>
      <w:r w:rsidRPr="009F6852">
        <w:rPr>
          <w:rFonts w:ascii="Times New Roman" w:hAnsi="Times New Roman"/>
          <w:bCs/>
          <w:color w:val="000000"/>
          <w:sz w:val="22"/>
          <w:szCs w:val="24"/>
        </w:rPr>
        <w:t>Nie</w:t>
      </w:r>
    </w:p>
    <w:p w14:paraId="78657C41" w14:textId="4EE2CD12" w:rsidR="00517FC4" w:rsidRPr="009F6852" w:rsidRDefault="00517FC4" w:rsidP="00517FC4">
      <w:pPr>
        <w:tabs>
          <w:tab w:val="left" w:pos="1062"/>
        </w:tabs>
        <w:spacing w:line="360" w:lineRule="auto"/>
        <w:ind w:left="1276"/>
        <w:jc w:val="left"/>
        <w:rPr>
          <w:rFonts w:ascii="Times New Roman" w:hAnsi="Times New Roman"/>
          <w:b/>
          <w:bCs/>
          <w:color w:val="000000"/>
          <w:sz w:val="22"/>
          <w:szCs w:val="24"/>
        </w:rPr>
      </w:pPr>
      <w:r w:rsidRPr="009F6852">
        <w:rPr>
          <w:rFonts w:ascii="Times New Roman" w:hAnsi="Times New Roman"/>
          <w:b/>
          <w:bCs/>
          <w:color w:val="000000"/>
          <w:sz w:val="22"/>
          <w:szCs w:val="24"/>
        </w:rPr>
        <w:t>Opis*:</w:t>
      </w:r>
      <w:r w:rsidRPr="009F6852">
        <w:rPr>
          <w:rFonts w:ascii="Times New Roman" w:hAnsi="Times New Roman"/>
          <w:b/>
          <w:bCs/>
          <w:color w:val="000000"/>
          <w:sz w:val="22"/>
          <w:szCs w:val="24"/>
        </w:rPr>
        <w:tab/>
        <w:t xml:space="preserve"> ……………………………………………………………………………….</w:t>
      </w:r>
    </w:p>
    <w:p w14:paraId="61B46171" w14:textId="400ADB12" w:rsidR="00517FC4" w:rsidRPr="009F6852" w:rsidRDefault="00517FC4" w:rsidP="00517FC4">
      <w:pPr>
        <w:numPr>
          <w:ilvl w:val="1"/>
          <w:numId w:val="13"/>
        </w:numPr>
        <w:spacing w:before="240" w:line="360" w:lineRule="auto"/>
        <w:jc w:val="left"/>
        <w:rPr>
          <w:rFonts w:ascii="Times New Roman" w:hAnsi="Times New Roman"/>
          <w:bCs/>
          <w:color w:val="000000"/>
          <w:sz w:val="22"/>
          <w:szCs w:val="24"/>
        </w:rPr>
      </w:pPr>
      <w:r w:rsidRPr="009F6852">
        <w:rPr>
          <w:rFonts w:ascii="Times New Roman" w:hAnsi="Times New Roman"/>
          <w:bCs/>
          <w:color w:val="000000"/>
          <w:sz w:val="22"/>
          <w:szCs w:val="24"/>
        </w:rPr>
        <w:t xml:space="preserve">Jeśli w </w:t>
      </w:r>
      <w:r w:rsidRPr="009F6852">
        <w:rPr>
          <w:rFonts w:ascii="Times New Roman" w:hAnsi="Times New Roman"/>
          <w:b/>
          <w:bCs/>
          <w:color w:val="000000"/>
          <w:sz w:val="22"/>
          <w:szCs w:val="24"/>
        </w:rPr>
        <w:t>1a</w:t>
      </w:r>
      <w:r w:rsidRPr="009F6852">
        <w:rPr>
          <w:rFonts w:ascii="Times New Roman" w:hAnsi="Times New Roman"/>
          <w:bCs/>
          <w:color w:val="000000"/>
          <w:sz w:val="22"/>
          <w:szCs w:val="24"/>
        </w:rPr>
        <w:t xml:space="preserve"> lub </w:t>
      </w:r>
      <w:r w:rsidRPr="009F6852">
        <w:rPr>
          <w:rFonts w:ascii="Times New Roman" w:hAnsi="Times New Roman"/>
          <w:b/>
          <w:bCs/>
          <w:color w:val="000000"/>
          <w:sz w:val="22"/>
          <w:szCs w:val="24"/>
        </w:rPr>
        <w:t>1b</w:t>
      </w:r>
      <w:r w:rsidR="00CF5983" w:rsidRPr="009F6852">
        <w:rPr>
          <w:rFonts w:ascii="Times New Roman" w:hAnsi="Times New Roman"/>
          <w:bCs/>
          <w:color w:val="000000"/>
          <w:sz w:val="22"/>
          <w:szCs w:val="24"/>
        </w:rPr>
        <w:t xml:space="preserve"> zaznaczono opcję  </w:t>
      </w:r>
      <w:r w:rsidR="00CF5983" w:rsidRPr="009F6852">
        <w:rPr>
          <w:rFonts w:ascii="Times New Roman" w:hAnsi="Times New Roman"/>
          <w:b/>
          <w:bCs/>
          <w:color w:val="000000"/>
          <w:sz w:val="22"/>
          <w:szCs w:val="24"/>
        </w:rPr>
        <w:t>„tak”</w:t>
      </w:r>
      <w:r w:rsidR="00CF5983" w:rsidRPr="009F6852">
        <w:rPr>
          <w:rFonts w:ascii="Times New Roman" w:hAnsi="Times New Roman"/>
          <w:bCs/>
          <w:color w:val="000000"/>
          <w:sz w:val="22"/>
          <w:szCs w:val="24"/>
        </w:rPr>
        <w:t>, czy przedsiębiorstwo Wnioskodawcy posiada 25% lub więcej udziałów/akcji lub głosów w innym przedsiębiorstwie ?</w:t>
      </w:r>
    </w:p>
    <w:p w14:paraId="67345D82" w14:textId="77777777" w:rsidR="00517FC4" w:rsidRPr="009F6852" w:rsidRDefault="00517FC4" w:rsidP="00517FC4">
      <w:pPr>
        <w:numPr>
          <w:ilvl w:val="0"/>
          <w:numId w:val="11"/>
        </w:numPr>
        <w:spacing w:line="360" w:lineRule="auto"/>
        <w:ind w:left="1275" w:hanging="567"/>
        <w:jc w:val="left"/>
        <w:rPr>
          <w:rFonts w:ascii="Times New Roman" w:hAnsi="Times New Roman"/>
          <w:bCs/>
          <w:color w:val="000000"/>
          <w:sz w:val="22"/>
          <w:szCs w:val="24"/>
        </w:rPr>
      </w:pPr>
      <w:r w:rsidRPr="009F6852">
        <w:rPr>
          <w:rFonts w:ascii="Times New Roman" w:hAnsi="Times New Roman"/>
          <w:bCs/>
          <w:color w:val="000000"/>
          <w:sz w:val="22"/>
          <w:szCs w:val="24"/>
        </w:rPr>
        <w:t>Tak</w:t>
      </w:r>
    </w:p>
    <w:p w14:paraId="5EF44208" w14:textId="77777777" w:rsidR="00517FC4" w:rsidRPr="009F6852" w:rsidRDefault="00517FC4" w:rsidP="00517FC4">
      <w:pPr>
        <w:numPr>
          <w:ilvl w:val="0"/>
          <w:numId w:val="11"/>
        </w:numPr>
        <w:spacing w:line="360" w:lineRule="auto"/>
        <w:ind w:left="1275" w:hanging="567"/>
        <w:jc w:val="left"/>
        <w:rPr>
          <w:rFonts w:ascii="Times New Roman" w:hAnsi="Times New Roman"/>
          <w:bCs/>
          <w:color w:val="000000"/>
          <w:sz w:val="22"/>
          <w:szCs w:val="24"/>
        </w:rPr>
      </w:pPr>
      <w:r w:rsidRPr="009F6852">
        <w:rPr>
          <w:rFonts w:ascii="Times New Roman" w:hAnsi="Times New Roman"/>
          <w:bCs/>
          <w:color w:val="000000"/>
          <w:sz w:val="22"/>
          <w:szCs w:val="24"/>
        </w:rPr>
        <w:t>Nie</w:t>
      </w:r>
    </w:p>
    <w:p w14:paraId="5B9605C5" w14:textId="77777777" w:rsidR="00517FC4" w:rsidRPr="009F6852" w:rsidRDefault="00517FC4" w:rsidP="00517FC4">
      <w:pPr>
        <w:tabs>
          <w:tab w:val="left" w:pos="1062"/>
        </w:tabs>
        <w:spacing w:after="240" w:line="360" w:lineRule="auto"/>
        <w:ind w:left="1275"/>
        <w:jc w:val="left"/>
        <w:rPr>
          <w:rFonts w:ascii="Times New Roman" w:hAnsi="Times New Roman"/>
          <w:b/>
          <w:bCs/>
          <w:color w:val="000000"/>
          <w:sz w:val="22"/>
          <w:szCs w:val="24"/>
        </w:rPr>
      </w:pPr>
      <w:r w:rsidRPr="009F6852">
        <w:rPr>
          <w:rFonts w:ascii="Times New Roman" w:hAnsi="Times New Roman"/>
          <w:b/>
          <w:bCs/>
          <w:color w:val="000000"/>
          <w:sz w:val="22"/>
          <w:szCs w:val="24"/>
        </w:rPr>
        <w:t>Opis*:</w:t>
      </w:r>
      <w:r w:rsidRPr="009F6852">
        <w:rPr>
          <w:rFonts w:ascii="Times New Roman" w:hAnsi="Times New Roman"/>
          <w:b/>
          <w:bCs/>
          <w:color w:val="000000"/>
          <w:sz w:val="22"/>
          <w:szCs w:val="24"/>
        </w:rPr>
        <w:tab/>
        <w:t xml:space="preserve"> ……………………………………………………………………………….</w:t>
      </w:r>
    </w:p>
    <w:p w14:paraId="135F1843" w14:textId="364702B8" w:rsidR="00517FC4" w:rsidRPr="009F6852" w:rsidRDefault="00CF5983" w:rsidP="00517FC4">
      <w:pPr>
        <w:numPr>
          <w:ilvl w:val="1"/>
          <w:numId w:val="13"/>
        </w:numPr>
        <w:spacing w:before="240" w:line="360" w:lineRule="auto"/>
        <w:jc w:val="left"/>
        <w:rPr>
          <w:rFonts w:ascii="Times New Roman" w:hAnsi="Times New Roman"/>
          <w:bCs/>
          <w:color w:val="000000"/>
          <w:sz w:val="22"/>
          <w:szCs w:val="24"/>
        </w:rPr>
      </w:pPr>
      <w:r w:rsidRPr="009F6852">
        <w:rPr>
          <w:rFonts w:ascii="Times New Roman" w:hAnsi="Times New Roman"/>
          <w:bCs/>
          <w:color w:val="000000"/>
          <w:sz w:val="22"/>
          <w:szCs w:val="24"/>
        </w:rPr>
        <w:t xml:space="preserve">Jeśli w </w:t>
      </w:r>
      <w:r w:rsidRPr="009F6852">
        <w:rPr>
          <w:rFonts w:ascii="Times New Roman" w:hAnsi="Times New Roman"/>
          <w:b/>
          <w:bCs/>
          <w:color w:val="000000"/>
          <w:sz w:val="22"/>
          <w:szCs w:val="24"/>
        </w:rPr>
        <w:t>1a</w:t>
      </w:r>
      <w:r w:rsidR="00517FC4" w:rsidRPr="009F6852">
        <w:rPr>
          <w:rFonts w:ascii="Times New Roman" w:hAnsi="Times New Roman"/>
          <w:bCs/>
          <w:color w:val="000000"/>
          <w:sz w:val="22"/>
          <w:szCs w:val="24"/>
        </w:rPr>
        <w:t xml:space="preserve"> lub </w:t>
      </w:r>
      <w:r w:rsidR="00517FC4" w:rsidRPr="009F6852">
        <w:rPr>
          <w:rFonts w:ascii="Times New Roman" w:hAnsi="Times New Roman"/>
          <w:b/>
          <w:bCs/>
          <w:color w:val="000000"/>
          <w:sz w:val="22"/>
          <w:szCs w:val="24"/>
        </w:rPr>
        <w:t>1b</w:t>
      </w:r>
      <w:r w:rsidRPr="009F6852">
        <w:rPr>
          <w:rFonts w:ascii="Times New Roman" w:hAnsi="Times New Roman"/>
          <w:bCs/>
          <w:color w:val="000000"/>
          <w:sz w:val="22"/>
          <w:szCs w:val="24"/>
        </w:rPr>
        <w:t xml:space="preserve"> zaznaczono opcję  </w:t>
      </w:r>
      <w:r w:rsidRPr="009F6852">
        <w:rPr>
          <w:rFonts w:ascii="Times New Roman" w:hAnsi="Times New Roman"/>
          <w:b/>
          <w:bCs/>
          <w:color w:val="000000"/>
          <w:sz w:val="22"/>
          <w:szCs w:val="24"/>
        </w:rPr>
        <w:t>„tak”</w:t>
      </w:r>
      <w:r w:rsidRPr="009F6852">
        <w:rPr>
          <w:rFonts w:ascii="Times New Roman" w:hAnsi="Times New Roman"/>
          <w:bCs/>
          <w:color w:val="000000"/>
          <w:sz w:val="22"/>
          <w:szCs w:val="24"/>
        </w:rPr>
        <w:t>, czy inne przedsiębiorstwa lub podmioty publiczne posiadają, samodzielnie lub wspólnie z jednym lub kilkoma przedsiębiorstwami powiązanymi lub podmiotami publicznymi</w:t>
      </w:r>
      <w:r w:rsidR="00517FC4" w:rsidRPr="009F6852">
        <w:rPr>
          <w:rFonts w:ascii="Times New Roman" w:hAnsi="Times New Roman"/>
          <w:bCs/>
          <w:color w:val="000000"/>
          <w:sz w:val="22"/>
          <w:szCs w:val="24"/>
        </w:rPr>
        <w:t>,</w:t>
      </w:r>
      <w:r w:rsidRPr="009F6852">
        <w:rPr>
          <w:rFonts w:ascii="Times New Roman" w:hAnsi="Times New Roman"/>
          <w:bCs/>
          <w:color w:val="000000"/>
          <w:sz w:val="22"/>
          <w:szCs w:val="24"/>
        </w:rPr>
        <w:t xml:space="preserve"> 25% lub więcej udziałów/akcji lub głosów w przedsiębiorstwie Wnioskodawcy?</w:t>
      </w:r>
    </w:p>
    <w:p w14:paraId="51A3C699" w14:textId="77777777" w:rsidR="00517FC4" w:rsidRPr="009F6852" w:rsidRDefault="00517FC4" w:rsidP="00517FC4">
      <w:pPr>
        <w:numPr>
          <w:ilvl w:val="0"/>
          <w:numId w:val="11"/>
        </w:numPr>
        <w:spacing w:line="360" w:lineRule="auto"/>
        <w:ind w:left="1275" w:hanging="567"/>
        <w:jc w:val="left"/>
        <w:rPr>
          <w:rFonts w:ascii="Times New Roman" w:hAnsi="Times New Roman"/>
          <w:bCs/>
          <w:color w:val="000000"/>
          <w:sz w:val="22"/>
          <w:szCs w:val="24"/>
        </w:rPr>
      </w:pPr>
      <w:r w:rsidRPr="009F6852">
        <w:rPr>
          <w:rFonts w:ascii="Times New Roman" w:hAnsi="Times New Roman"/>
          <w:bCs/>
          <w:color w:val="000000"/>
          <w:sz w:val="22"/>
          <w:szCs w:val="24"/>
        </w:rPr>
        <w:t>Tak</w:t>
      </w:r>
    </w:p>
    <w:p w14:paraId="1306C203" w14:textId="77777777" w:rsidR="00517FC4" w:rsidRPr="009F6852" w:rsidRDefault="00517FC4" w:rsidP="00517FC4">
      <w:pPr>
        <w:numPr>
          <w:ilvl w:val="0"/>
          <w:numId w:val="11"/>
        </w:numPr>
        <w:spacing w:line="360" w:lineRule="auto"/>
        <w:ind w:left="1275" w:hanging="567"/>
        <w:jc w:val="left"/>
        <w:rPr>
          <w:rFonts w:ascii="Times New Roman" w:hAnsi="Times New Roman"/>
          <w:bCs/>
          <w:color w:val="000000"/>
          <w:sz w:val="22"/>
          <w:szCs w:val="24"/>
        </w:rPr>
      </w:pPr>
      <w:r w:rsidRPr="009F6852">
        <w:rPr>
          <w:rFonts w:ascii="Times New Roman" w:hAnsi="Times New Roman"/>
          <w:bCs/>
          <w:color w:val="000000"/>
          <w:sz w:val="22"/>
          <w:szCs w:val="24"/>
        </w:rPr>
        <w:t>Nie</w:t>
      </w:r>
    </w:p>
    <w:p w14:paraId="2E6BA12B" w14:textId="30EFAB75" w:rsidR="00517FC4" w:rsidRPr="009F6852" w:rsidRDefault="00517FC4" w:rsidP="00704AD8">
      <w:pPr>
        <w:tabs>
          <w:tab w:val="left" w:pos="1062"/>
        </w:tabs>
        <w:spacing w:after="240" w:line="360" w:lineRule="auto"/>
        <w:ind w:left="1275"/>
        <w:jc w:val="left"/>
        <w:rPr>
          <w:rFonts w:ascii="Times New Roman" w:hAnsi="Times New Roman"/>
          <w:b/>
          <w:bCs/>
          <w:color w:val="000000"/>
          <w:sz w:val="22"/>
          <w:szCs w:val="24"/>
        </w:rPr>
      </w:pPr>
      <w:r w:rsidRPr="009F6852">
        <w:rPr>
          <w:rFonts w:ascii="Times New Roman" w:hAnsi="Times New Roman"/>
          <w:b/>
          <w:bCs/>
          <w:color w:val="000000"/>
          <w:sz w:val="22"/>
          <w:szCs w:val="24"/>
        </w:rPr>
        <w:t>Opis*:</w:t>
      </w:r>
      <w:r w:rsidRPr="009F6852">
        <w:rPr>
          <w:rFonts w:ascii="Times New Roman" w:hAnsi="Times New Roman"/>
          <w:b/>
          <w:bCs/>
          <w:color w:val="000000"/>
          <w:sz w:val="22"/>
          <w:szCs w:val="24"/>
        </w:rPr>
        <w:tab/>
        <w:t xml:space="preserve"> ……………………………………………………………………………….</w:t>
      </w:r>
    </w:p>
    <w:p w14:paraId="3DC3F25F" w14:textId="7E8F3678" w:rsidR="00CF5983" w:rsidRPr="009F6852" w:rsidRDefault="00CF5983" w:rsidP="00517FC4">
      <w:pPr>
        <w:numPr>
          <w:ilvl w:val="1"/>
          <w:numId w:val="13"/>
        </w:numPr>
        <w:spacing w:after="120" w:line="360" w:lineRule="auto"/>
        <w:ind w:left="714" w:hanging="357"/>
        <w:jc w:val="left"/>
        <w:rPr>
          <w:rFonts w:ascii="Times New Roman" w:hAnsi="Times New Roman"/>
          <w:bCs/>
          <w:color w:val="000000"/>
          <w:sz w:val="22"/>
          <w:szCs w:val="24"/>
        </w:rPr>
      </w:pPr>
      <w:r w:rsidRPr="009F6852">
        <w:rPr>
          <w:rFonts w:ascii="Times New Roman" w:hAnsi="Times New Roman"/>
          <w:bCs/>
          <w:color w:val="000000"/>
          <w:sz w:val="22"/>
          <w:szCs w:val="24"/>
        </w:rPr>
        <w:t xml:space="preserve">Jeśli w </w:t>
      </w:r>
      <w:r w:rsidRPr="009F6852">
        <w:rPr>
          <w:rFonts w:ascii="Times New Roman" w:hAnsi="Times New Roman"/>
          <w:b/>
          <w:bCs/>
          <w:color w:val="000000"/>
          <w:sz w:val="22"/>
          <w:szCs w:val="24"/>
        </w:rPr>
        <w:t>1d</w:t>
      </w:r>
      <w:r w:rsidR="00517FC4" w:rsidRPr="009F6852">
        <w:rPr>
          <w:rFonts w:ascii="Times New Roman" w:hAnsi="Times New Roman"/>
          <w:bCs/>
          <w:color w:val="000000"/>
          <w:sz w:val="22"/>
          <w:szCs w:val="24"/>
        </w:rPr>
        <w:t xml:space="preserve"> zaznaczono opcję </w:t>
      </w:r>
      <w:r w:rsidR="00517FC4" w:rsidRPr="009F6852">
        <w:rPr>
          <w:rFonts w:ascii="Times New Roman" w:hAnsi="Times New Roman"/>
          <w:b/>
          <w:bCs/>
          <w:color w:val="000000"/>
          <w:sz w:val="22"/>
          <w:szCs w:val="24"/>
        </w:rPr>
        <w:t>„tak”</w:t>
      </w:r>
      <w:r w:rsidRPr="009F6852">
        <w:rPr>
          <w:rFonts w:ascii="Times New Roman" w:hAnsi="Times New Roman"/>
          <w:bCs/>
          <w:color w:val="000000"/>
          <w:sz w:val="22"/>
          <w:szCs w:val="24"/>
        </w:rPr>
        <w:t>, czy tymi przedsiębiorstwami lub podmiotami są:</w:t>
      </w:r>
    </w:p>
    <w:p w14:paraId="2135F4BD" w14:textId="77777777" w:rsidR="00CF5983" w:rsidRPr="009F6852" w:rsidRDefault="00CF5983" w:rsidP="00517FC4">
      <w:pPr>
        <w:numPr>
          <w:ilvl w:val="1"/>
          <w:numId w:val="12"/>
        </w:numPr>
        <w:tabs>
          <w:tab w:val="left" w:pos="851"/>
        </w:tabs>
        <w:spacing w:line="360" w:lineRule="auto"/>
        <w:ind w:left="851"/>
        <w:rPr>
          <w:rFonts w:ascii="Times New Roman" w:hAnsi="Times New Roman"/>
          <w:bCs/>
          <w:color w:val="000000"/>
          <w:sz w:val="22"/>
          <w:szCs w:val="24"/>
        </w:rPr>
      </w:pPr>
      <w:r w:rsidRPr="009F6852">
        <w:rPr>
          <w:rFonts w:ascii="Times New Roman" w:hAnsi="Times New Roman"/>
          <w:bCs/>
          <w:color w:val="000000"/>
          <w:sz w:val="22"/>
          <w:szCs w:val="24"/>
        </w:rPr>
        <w:t>publiczne korporacje inwestycyjne, spółki kapitałowe podwyższonego ryzyka lub aniołów biznesu, tj. osoby fizyczne lub grupy osób prowadzące regularną działalność inwestycyjną podwyższonego ryzyka, które inwestują w firmy nienotowane na giełdzie, pod warunkiem, że cała kwota inwestycji aniołów biznesu w to samo przedsiębiorstwo nie przekroczy: 1 250 000 EUR;</w:t>
      </w:r>
    </w:p>
    <w:p w14:paraId="2DFAC26A" w14:textId="77777777" w:rsidR="00CF5983" w:rsidRPr="009F6852" w:rsidRDefault="00CF5983" w:rsidP="00517FC4">
      <w:pPr>
        <w:numPr>
          <w:ilvl w:val="1"/>
          <w:numId w:val="12"/>
        </w:numPr>
        <w:tabs>
          <w:tab w:val="left" w:pos="851"/>
        </w:tabs>
        <w:spacing w:line="360" w:lineRule="auto"/>
        <w:ind w:left="851"/>
        <w:rPr>
          <w:rFonts w:ascii="Times New Roman" w:hAnsi="Times New Roman"/>
          <w:bCs/>
          <w:color w:val="000000"/>
          <w:sz w:val="22"/>
          <w:szCs w:val="24"/>
        </w:rPr>
      </w:pPr>
      <w:r w:rsidRPr="009F6852">
        <w:rPr>
          <w:rFonts w:ascii="Times New Roman" w:hAnsi="Times New Roman"/>
          <w:bCs/>
          <w:color w:val="000000"/>
          <w:sz w:val="22"/>
          <w:szCs w:val="24"/>
        </w:rPr>
        <w:t>uczelnie (szkoły wyższe) lub ośrodki badawcze nienastawione na zysk;</w:t>
      </w:r>
    </w:p>
    <w:p w14:paraId="0801287D" w14:textId="77777777" w:rsidR="00CF5983" w:rsidRPr="009F6852" w:rsidRDefault="00CF5983" w:rsidP="00517FC4">
      <w:pPr>
        <w:numPr>
          <w:ilvl w:val="1"/>
          <w:numId w:val="12"/>
        </w:numPr>
        <w:tabs>
          <w:tab w:val="left" w:pos="851"/>
        </w:tabs>
        <w:spacing w:line="360" w:lineRule="auto"/>
        <w:ind w:left="851"/>
        <w:rPr>
          <w:rFonts w:ascii="Times New Roman" w:hAnsi="Times New Roman"/>
          <w:bCs/>
          <w:color w:val="000000"/>
          <w:sz w:val="22"/>
          <w:szCs w:val="24"/>
        </w:rPr>
      </w:pPr>
      <w:r w:rsidRPr="009F6852">
        <w:rPr>
          <w:rFonts w:ascii="Times New Roman" w:hAnsi="Times New Roman"/>
          <w:bCs/>
          <w:color w:val="000000"/>
          <w:sz w:val="22"/>
          <w:szCs w:val="24"/>
        </w:rPr>
        <w:t>inwestorzy instytucjonalni, w tym regionalne fundusze rozwoju</w:t>
      </w:r>
      <w:r w:rsidRPr="009F6852">
        <w:rPr>
          <w:rStyle w:val="Odwoanieprzypisukocowego"/>
          <w:rFonts w:ascii="Times New Roman" w:hAnsi="Times New Roman"/>
          <w:bCs/>
          <w:color w:val="000000"/>
          <w:sz w:val="22"/>
          <w:szCs w:val="24"/>
        </w:rPr>
        <w:endnoteReference w:id="12"/>
      </w:r>
      <w:r w:rsidRPr="009F6852">
        <w:rPr>
          <w:rFonts w:ascii="Times New Roman" w:hAnsi="Times New Roman"/>
          <w:bCs/>
          <w:color w:val="000000"/>
          <w:sz w:val="22"/>
          <w:szCs w:val="24"/>
        </w:rPr>
        <w:t>;</w:t>
      </w:r>
    </w:p>
    <w:p w14:paraId="2F7AFDEE" w14:textId="77777777" w:rsidR="00CF5983" w:rsidRPr="009F6852" w:rsidRDefault="00CF5983" w:rsidP="00517FC4">
      <w:pPr>
        <w:numPr>
          <w:ilvl w:val="1"/>
          <w:numId w:val="12"/>
        </w:numPr>
        <w:tabs>
          <w:tab w:val="left" w:pos="851"/>
        </w:tabs>
        <w:spacing w:after="120" w:line="360" w:lineRule="auto"/>
        <w:ind w:left="850" w:hanging="357"/>
        <w:rPr>
          <w:rFonts w:ascii="Times New Roman" w:hAnsi="Times New Roman"/>
          <w:bCs/>
          <w:color w:val="000000"/>
          <w:sz w:val="22"/>
          <w:szCs w:val="24"/>
        </w:rPr>
      </w:pPr>
      <w:r w:rsidRPr="009F6852">
        <w:rPr>
          <w:rFonts w:ascii="Times New Roman" w:hAnsi="Times New Roman"/>
          <w:bCs/>
          <w:color w:val="000000"/>
          <w:sz w:val="22"/>
          <w:szCs w:val="24"/>
        </w:rPr>
        <w:t>niezależne władze lokalne z rocznym budżetem poniżej 10 milionów EUR oraz liczbą mieszkańców poniżej 5000.</w:t>
      </w:r>
    </w:p>
    <w:p w14:paraId="1C6C67FC" w14:textId="77777777" w:rsidR="00CF5983" w:rsidRPr="009F6852" w:rsidRDefault="00CF5983" w:rsidP="00517FC4">
      <w:pPr>
        <w:spacing w:line="360" w:lineRule="auto"/>
        <w:ind w:left="491"/>
        <w:rPr>
          <w:rFonts w:ascii="Times New Roman" w:hAnsi="Times New Roman"/>
          <w:bCs/>
          <w:color w:val="000000"/>
          <w:sz w:val="22"/>
          <w:szCs w:val="24"/>
        </w:rPr>
      </w:pPr>
      <w:r w:rsidRPr="009F6852">
        <w:rPr>
          <w:rFonts w:ascii="Times New Roman" w:hAnsi="Times New Roman"/>
          <w:bCs/>
          <w:color w:val="000000"/>
          <w:sz w:val="22"/>
          <w:szCs w:val="24"/>
        </w:rPr>
        <w:t>- i ww. podmioty posiadają 25% do 50% kapitału lub praw głosu</w:t>
      </w:r>
    </w:p>
    <w:p w14:paraId="10D35391" w14:textId="1DCA399C" w:rsidR="00517FC4" w:rsidRPr="009F6852" w:rsidRDefault="00CF5983" w:rsidP="00517FC4">
      <w:pPr>
        <w:pStyle w:val="Tekstpodstawowy"/>
        <w:spacing w:line="360" w:lineRule="auto"/>
        <w:ind w:left="491"/>
        <w:rPr>
          <w:rFonts w:ascii="Times New Roman" w:hAnsi="Times New Roman"/>
          <w:bCs/>
          <w:color w:val="000000"/>
          <w:sz w:val="22"/>
          <w:szCs w:val="24"/>
          <w:lang w:val="pl-PL"/>
        </w:rPr>
      </w:pPr>
      <w:r w:rsidRPr="009F6852">
        <w:rPr>
          <w:rFonts w:ascii="Times New Roman" w:hAnsi="Times New Roman"/>
          <w:bCs/>
          <w:color w:val="000000"/>
          <w:sz w:val="22"/>
          <w:szCs w:val="24"/>
          <w:lang w:val="pl-PL"/>
        </w:rPr>
        <w:t>(tylko pod takim warunkiem dane tego podmiotu nie są uwzględniane przy ustalaniu statusu</w:t>
      </w:r>
      <w:r w:rsidR="00517FC4" w:rsidRPr="009F6852">
        <w:rPr>
          <w:rFonts w:ascii="Times New Roman" w:hAnsi="Times New Roman"/>
          <w:bCs/>
          <w:color w:val="000000"/>
          <w:sz w:val="22"/>
          <w:szCs w:val="24"/>
          <w:lang w:val="pl-PL"/>
        </w:rPr>
        <w:t xml:space="preserve"> przedsiębiorstwa Wnioskodawcy)?</w:t>
      </w:r>
    </w:p>
    <w:p w14:paraId="43C0166E" w14:textId="77777777" w:rsidR="00517FC4" w:rsidRPr="009F6852" w:rsidRDefault="00517FC4" w:rsidP="00517FC4">
      <w:pPr>
        <w:numPr>
          <w:ilvl w:val="0"/>
          <w:numId w:val="11"/>
        </w:numPr>
        <w:spacing w:line="360" w:lineRule="auto"/>
        <w:ind w:left="1275" w:hanging="567"/>
        <w:jc w:val="left"/>
        <w:rPr>
          <w:rFonts w:ascii="Times New Roman" w:hAnsi="Times New Roman"/>
          <w:bCs/>
          <w:color w:val="000000"/>
          <w:sz w:val="22"/>
          <w:szCs w:val="24"/>
        </w:rPr>
      </w:pPr>
      <w:r w:rsidRPr="009F6852">
        <w:rPr>
          <w:rFonts w:ascii="Times New Roman" w:hAnsi="Times New Roman"/>
          <w:bCs/>
          <w:color w:val="000000"/>
          <w:sz w:val="22"/>
          <w:szCs w:val="24"/>
        </w:rPr>
        <w:t>Tak</w:t>
      </w:r>
    </w:p>
    <w:p w14:paraId="3B294916" w14:textId="77777777" w:rsidR="00517FC4" w:rsidRPr="009F6852" w:rsidRDefault="00517FC4" w:rsidP="00517FC4">
      <w:pPr>
        <w:numPr>
          <w:ilvl w:val="0"/>
          <w:numId w:val="11"/>
        </w:numPr>
        <w:spacing w:line="360" w:lineRule="auto"/>
        <w:ind w:left="1275" w:hanging="567"/>
        <w:jc w:val="left"/>
        <w:rPr>
          <w:rFonts w:ascii="Times New Roman" w:hAnsi="Times New Roman"/>
          <w:bCs/>
          <w:color w:val="000000"/>
          <w:sz w:val="22"/>
          <w:szCs w:val="24"/>
        </w:rPr>
      </w:pPr>
      <w:r w:rsidRPr="009F6852">
        <w:rPr>
          <w:rFonts w:ascii="Times New Roman" w:hAnsi="Times New Roman"/>
          <w:bCs/>
          <w:color w:val="000000"/>
          <w:sz w:val="22"/>
          <w:szCs w:val="24"/>
        </w:rPr>
        <w:t>Nie</w:t>
      </w:r>
    </w:p>
    <w:p w14:paraId="2657CA5D" w14:textId="2BDC7141" w:rsidR="00CF5983" w:rsidRPr="009F6852" w:rsidRDefault="00517FC4" w:rsidP="00517FC4">
      <w:pPr>
        <w:tabs>
          <w:tab w:val="left" w:pos="1062"/>
        </w:tabs>
        <w:spacing w:after="240" w:line="360" w:lineRule="auto"/>
        <w:ind w:left="1275"/>
        <w:jc w:val="left"/>
        <w:rPr>
          <w:rFonts w:ascii="Times New Roman" w:hAnsi="Times New Roman"/>
          <w:b/>
          <w:bCs/>
          <w:color w:val="000000"/>
          <w:sz w:val="22"/>
          <w:szCs w:val="24"/>
        </w:rPr>
      </w:pPr>
      <w:r w:rsidRPr="009F6852">
        <w:rPr>
          <w:rFonts w:ascii="Times New Roman" w:hAnsi="Times New Roman"/>
          <w:b/>
          <w:bCs/>
          <w:color w:val="000000"/>
          <w:sz w:val="22"/>
          <w:szCs w:val="24"/>
        </w:rPr>
        <w:t>Opis*:</w:t>
      </w:r>
      <w:r w:rsidRPr="009F6852">
        <w:rPr>
          <w:rFonts w:ascii="Times New Roman" w:hAnsi="Times New Roman"/>
          <w:b/>
          <w:bCs/>
          <w:color w:val="000000"/>
          <w:sz w:val="22"/>
          <w:szCs w:val="24"/>
        </w:rPr>
        <w:tab/>
        <w:t xml:space="preserve"> ……………………………………………………………………………….</w:t>
      </w:r>
    </w:p>
    <w:p w14:paraId="1A2454FD" w14:textId="7E98C199" w:rsidR="00517FC4" w:rsidRPr="009F6852" w:rsidRDefault="00CF5983" w:rsidP="00517FC4">
      <w:pPr>
        <w:numPr>
          <w:ilvl w:val="1"/>
          <w:numId w:val="13"/>
        </w:numPr>
        <w:spacing w:line="360" w:lineRule="auto"/>
        <w:rPr>
          <w:rFonts w:ascii="Times New Roman" w:hAnsi="Times New Roman"/>
          <w:bCs/>
          <w:color w:val="000000"/>
          <w:sz w:val="22"/>
          <w:szCs w:val="24"/>
        </w:rPr>
      </w:pPr>
      <w:r w:rsidRPr="009F6852">
        <w:rPr>
          <w:rFonts w:ascii="Times New Roman" w:hAnsi="Times New Roman"/>
          <w:bCs/>
          <w:color w:val="000000"/>
          <w:sz w:val="22"/>
          <w:szCs w:val="24"/>
        </w:rPr>
        <w:t xml:space="preserve">Jeśli przedsiębiorstwa lub podmioty, o których mowa w </w:t>
      </w:r>
      <w:r w:rsidRPr="009F6852">
        <w:rPr>
          <w:rFonts w:ascii="Times New Roman" w:hAnsi="Times New Roman"/>
          <w:b/>
          <w:bCs/>
          <w:color w:val="000000"/>
          <w:sz w:val="22"/>
          <w:szCs w:val="24"/>
        </w:rPr>
        <w:t>1e</w:t>
      </w:r>
      <w:r w:rsidR="00517FC4" w:rsidRPr="009F6852">
        <w:rPr>
          <w:rFonts w:ascii="Times New Roman" w:hAnsi="Times New Roman"/>
          <w:bCs/>
          <w:color w:val="000000"/>
          <w:sz w:val="22"/>
          <w:szCs w:val="24"/>
        </w:rPr>
        <w:t>, posiadają powyżej 50</w:t>
      </w:r>
      <w:r w:rsidRPr="009F6852">
        <w:rPr>
          <w:rFonts w:ascii="Times New Roman" w:hAnsi="Times New Roman"/>
          <w:bCs/>
          <w:color w:val="000000"/>
          <w:sz w:val="22"/>
          <w:szCs w:val="24"/>
        </w:rPr>
        <w:t xml:space="preserve">% </w:t>
      </w:r>
      <w:r w:rsidR="00517FC4" w:rsidRPr="009F6852">
        <w:rPr>
          <w:rFonts w:ascii="Times New Roman" w:hAnsi="Times New Roman"/>
          <w:bCs/>
          <w:color w:val="000000"/>
          <w:sz w:val="22"/>
          <w:szCs w:val="24"/>
        </w:rPr>
        <w:t xml:space="preserve">kapitału lub praw głosu, </w:t>
      </w:r>
      <w:r w:rsidRPr="009F6852">
        <w:rPr>
          <w:rFonts w:ascii="Times New Roman" w:hAnsi="Times New Roman"/>
          <w:bCs/>
          <w:color w:val="000000"/>
          <w:sz w:val="22"/>
          <w:szCs w:val="24"/>
        </w:rPr>
        <w:t xml:space="preserve">czy angażują się bezpośrednio lub pośrednio w zarządzanie przedsiębiorstwem </w:t>
      </w:r>
      <w:r w:rsidR="00517FC4" w:rsidRPr="009F6852">
        <w:rPr>
          <w:rFonts w:ascii="Times New Roman" w:hAnsi="Times New Roman"/>
          <w:bCs/>
          <w:color w:val="000000"/>
          <w:sz w:val="22"/>
          <w:szCs w:val="24"/>
        </w:rPr>
        <w:t>W</w:t>
      </w:r>
      <w:r w:rsidRPr="009F6852">
        <w:rPr>
          <w:rFonts w:ascii="Times New Roman" w:hAnsi="Times New Roman"/>
          <w:bCs/>
          <w:color w:val="000000"/>
          <w:sz w:val="22"/>
          <w:szCs w:val="24"/>
        </w:rPr>
        <w:t>nioskodawcy?</w:t>
      </w:r>
    </w:p>
    <w:p w14:paraId="75505F42" w14:textId="77777777" w:rsidR="00517FC4" w:rsidRPr="009F6852" w:rsidRDefault="00517FC4" w:rsidP="00517FC4">
      <w:pPr>
        <w:numPr>
          <w:ilvl w:val="0"/>
          <w:numId w:val="11"/>
        </w:numPr>
        <w:spacing w:line="360" w:lineRule="auto"/>
        <w:ind w:left="1275" w:hanging="567"/>
        <w:jc w:val="left"/>
        <w:rPr>
          <w:rFonts w:ascii="Times New Roman" w:hAnsi="Times New Roman"/>
          <w:bCs/>
          <w:color w:val="000000"/>
          <w:sz w:val="22"/>
          <w:szCs w:val="24"/>
        </w:rPr>
      </w:pPr>
      <w:r w:rsidRPr="009F6852">
        <w:rPr>
          <w:rFonts w:ascii="Times New Roman" w:hAnsi="Times New Roman"/>
          <w:bCs/>
          <w:color w:val="000000"/>
          <w:sz w:val="22"/>
          <w:szCs w:val="24"/>
        </w:rPr>
        <w:t>Tak</w:t>
      </w:r>
    </w:p>
    <w:p w14:paraId="27635952" w14:textId="77777777" w:rsidR="00517FC4" w:rsidRPr="009F6852" w:rsidRDefault="00517FC4" w:rsidP="00517FC4">
      <w:pPr>
        <w:numPr>
          <w:ilvl w:val="0"/>
          <w:numId w:val="11"/>
        </w:numPr>
        <w:spacing w:line="360" w:lineRule="auto"/>
        <w:ind w:left="1275" w:hanging="567"/>
        <w:jc w:val="left"/>
        <w:rPr>
          <w:rFonts w:ascii="Times New Roman" w:hAnsi="Times New Roman"/>
          <w:bCs/>
          <w:color w:val="000000"/>
          <w:sz w:val="22"/>
          <w:szCs w:val="24"/>
        </w:rPr>
      </w:pPr>
      <w:r w:rsidRPr="009F6852">
        <w:rPr>
          <w:rFonts w:ascii="Times New Roman" w:hAnsi="Times New Roman"/>
          <w:bCs/>
          <w:color w:val="000000"/>
          <w:sz w:val="22"/>
          <w:szCs w:val="24"/>
        </w:rPr>
        <w:t>Nie</w:t>
      </w:r>
    </w:p>
    <w:p w14:paraId="29665976" w14:textId="77777777" w:rsidR="00517FC4" w:rsidRPr="009F6852" w:rsidRDefault="00517FC4" w:rsidP="00517FC4">
      <w:pPr>
        <w:tabs>
          <w:tab w:val="left" w:pos="1062"/>
        </w:tabs>
        <w:spacing w:after="240" w:line="360" w:lineRule="auto"/>
        <w:ind w:left="1275"/>
        <w:jc w:val="left"/>
        <w:rPr>
          <w:rFonts w:ascii="Times New Roman" w:hAnsi="Times New Roman"/>
          <w:b/>
          <w:bCs/>
          <w:color w:val="000000"/>
          <w:sz w:val="22"/>
          <w:szCs w:val="24"/>
        </w:rPr>
      </w:pPr>
      <w:r w:rsidRPr="009F6852">
        <w:rPr>
          <w:rFonts w:ascii="Times New Roman" w:hAnsi="Times New Roman"/>
          <w:b/>
          <w:bCs/>
          <w:color w:val="000000"/>
          <w:sz w:val="22"/>
          <w:szCs w:val="24"/>
        </w:rPr>
        <w:t>Opis*:</w:t>
      </w:r>
      <w:r w:rsidRPr="009F6852">
        <w:rPr>
          <w:rFonts w:ascii="Times New Roman" w:hAnsi="Times New Roman"/>
          <w:b/>
          <w:bCs/>
          <w:color w:val="000000"/>
          <w:sz w:val="22"/>
          <w:szCs w:val="24"/>
        </w:rPr>
        <w:tab/>
        <w:t xml:space="preserve"> ……………………………………………………………………………….</w:t>
      </w:r>
    </w:p>
    <w:p w14:paraId="1A076E20" w14:textId="70267238" w:rsidR="00517FC4" w:rsidRPr="009F6852" w:rsidRDefault="00517FC4" w:rsidP="00517FC4">
      <w:pPr>
        <w:numPr>
          <w:ilvl w:val="1"/>
          <w:numId w:val="13"/>
        </w:numPr>
        <w:spacing w:line="360" w:lineRule="auto"/>
        <w:rPr>
          <w:rFonts w:ascii="Times New Roman" w:hAnsi="Times New Roman"/>
          <w:bCs/>
          <w:color w:val="000000"/>
          <w:sz w:val="22"/>
          <w:szCs w:val="24"/>
        </w:rPr>
      </w:pPr>
      <w:r w:rsidRPr="009F6852">
        <w:rPr>
          <w:rFonts w:ascii="Times New Roman" w:hAnsi="Times New Roman"/>
          <w:bCs/>
          <w:color w:val="000000"/>
          <w:sz w:val="22"/>
          <w:szCs w:val="24"/>
        </w:rPr>
        <w:t>Czy istnieje m</w:t>
      </w:r>
      <w:r w:rsidR="00CF5983" w:rsidRPr="009F6852">
        <w:rPr>
          <w:rFonts w:ascii="Times New Roman" w:hAnsi="Times New Roman"/>
          <w:bCs/>
          <w:color w:val="000000"/>
          <w:sz w:val="22"/>
          <w:szCs w:val="24"/>
        </w:rPr>
        <w:t xml:space="preserve">ożliwość wyznaczania lub odwoływania członków organu administracyjnego, zarządzającego lub nadzorczego innego podmiotu bądź też przez inny podmiot </w:t>
      </w:r>
      <w:r w:rsidR="007B3CDB" w:rsidRPr="009F6852">
        <w:rPr>
          <w:rFonts w:ascii="Times New Roman" w:hAnsi="Times New Roman"/>
          <w:bCs/>
          <w:color w:val="000000"/>
          <w:sz w:val="22"/>
          <w:szCs w:val="24"/>
        </w:rPr>
        <w:br/>
      </w:r>
      <w:r w:rsidR="00CF5983" w:rsidRPr="009F6852">
        <w:rPr>
          <w:rFonts w:ascii="Times New Roman" w:hAnsi="Times New Roman"/>
          <w:bCs/>
          <w:color w:val="000000"/>
          <w:sz w:val="22"/>
          <w:szCs w:val="24"/>
        </w:rPr>
        <w:t>w odniesieniu do przedsiębiorstwa Wnioskodawcy?</w:t>
      </w:r>
    </w:p>
    <w:p w14:paraId="674AF16A" w14:textId="77777777" w:rsidR="00517FC4" w:rsidRPr="009F6852" w:rsidRDefault="00517FC4" w:rsidP="00517FC4">
      <w:pPr>
        <w:numPr>
          <w:ilvl w:val="0"/>
          <w:numId w:val="11"/>
        </w:numPr>
        <w:spacing w:line="360" w:lineRule="auto"/>
        <w:ind w:left="1275" w:hanging="567"/>
        <w:jc w:val="left"/>
        <w:rPr>
          <w:rFonts w:ascii="Times New Roman" w:hAnsi="Times New Roman"/>
          <w:bCs/>
          <w:color w:val="000000"/>
          <w:sz w:val="22"/>
          <w:szCs w:val="24"/>
        </w:rPr>
      </w:pPr>
      <w:r w:rsidRPr="009F6852">
        <w:rPr>
          <w:rFonts w:ascii="Times New Roman" w:hAnsi="Times New Roman"/>
          <w:bCs/>
          <w:color w:val="000000"/>
          <w:sz w:val="22"/>
          <w:szCs w:val="24"/>
        </w:rPr>
        <w:t>Tak</w:t>
      </w:r>
    </w:p>
    <w:p w14:paraId="411C70AF" w14:textId="77777777" w:rsidR="00517FC4" w:rsidRPr="009F6852" w:rsidRDefault="00517FC4" w:rsidP="00517FC4">
      <w:pPr>
        <w:numPr>
          <w:ilvl w:val="0"/>
          <w:numId w:val="11"/>
        </w:numPr>
        <w:spacing w:line="360" w:lineRule="auto"/>
        <w:ind w:left="1275" w:hanging="567"/>
        <w:jc w:val="left"/>
        <w:rPr>
          <w:rFonts w:ascii="Times New Roman" w:hAnsi="Times New Roman"/>
          <w:bCs/>
          <w:color w:val="000000"/>
          <w:sz w:val="22"/>
          <w:szCs w:val="24"/>
        </w:rPr>
      </w:pPr>
      <w:r w:rsidRPr="009F6852">
        <w:rPr>
          <w:rFonts w:ascii="Times New Roman" w:hAnsi="Times New Roman"/>
          <w:bCs/>
          <w:color w:val="000000"/>
          <w:sz w:val="22"/>
          <w:szCs w:val="24"/>
        </w:rPr>
        <w:t>Nie</w:t>
      </w:r>
    </w:p>
    <w:p w14:paraId="7B1BC91B" w14:textId="77777777" w:rsidR="00517FC4" w:rsidRPr="009F6852" w:rsidRDefault="00517FC4" w:rsidP="00517FC4">
      <w:pPr>
        <w:tabs>
          <w:tab w:val="left" w:pos="1062"/>
        </w:tabs>
        <w:spacing w:after="240" w:line="360" w:lineRule="auto"/>
        <w:ind w:left="1275"/>
        <w:jc w:val="left"/>
        <w:rPr>
          <w:rFonts w:ascii="Times New Roman" w:hAnsi="Times New Roman"/>
          <w:b/>
          <w:bCs/>
          <w:color w:val="000000"/>
          <w:sz w:val="22"/>
          <w:szCs w:val="24"/>
        </w:rPr>
      </w:pPr>
      <w:r w:rsidRPr="009F6852">
        <w:rPr>
          <w:rFonts w:ascii="Times New Roman" w:hAnsi="Times New Roman"/>
          <w:b/>
          <w:bCs/>
          <w:color w:val="000000"/>
          <w:sz w:val="22"/>
          <w:szCs w:val="24"/>
        </w:rPr>
        <w:t>Opis*:</w:t>
      </w:r>
      <w:r w:rsidRPr="009F6852">
        <w:rPr>
          <w:rFonts w:ascii="Times New Roman" w:hAnsi="Times New Roman"/>
          <w:b/>
          <w:bCs/>
          <w:color w:val="000000"/>
          <w:sz w:val="22"/>
          <w:szCs w:val="24"/>
        </w:rPr>
        <w:tab/>
        <w:t xml:space="preserve"> ……………………………………………………………………………….</w:t>
      </w:r>
    </w:p>
    <w:p w14:paraId="17CA9D35" w14:textId="7DA476CF" w:rsidR="00517FC4" w:rsidRPr="009F6852" w:rsidRDefault="00517FC4" w:rsidP="00517FC4">
      <w:pPr>
        <w:numPr>
          <w:ilvl w:val="1"/>
          <w:numId w:val="13"/>
        </w:numPr>
        <w:spacing w:line="360" w:lineRule="auto"/>
        <w:jc w:val="left"/>
        <w:rPr>
          <w:rFonts w:ascii="Times New Roman" w:hAnsi="Times New Roman"/>
          <w:bCs/>
          <w:color w:val="000000"/>
          <w:sz w:val="22"/>
          <w:szCs w:val="24"/>
        </w:rPr>
      </w:pPr>
      <w:r w:rsidRPr="009F6852">
        <w:rPr>
          <w:rFonts w:ascii="Times New Roman" w:hAnsi="Times New Roman"/>
          <w:bCs/>
          <w:color w:val="000000"/>
          <w:sz w:val="22"/>
          <w:szCs w:val="24"/>
        </w:rPr>
        <w:t>Czy zachodzi d</w:t>
      </w:r>
      <w:r w:rsidR="00CF5983" w:rsidRPr="009F6852">
        <w:rPr>
          <w:rFonts w:ascii="Times New Roman" w:hAnsi="Times New Roman"/>
          <w:bCs/>
          <w:color w:val="000000"/>
          <w:sz w:val="22"/>
          <w:szCs w:val="24"/>
        </w:rPr>
        <w:t>ominujący wpływ na inny podmiot, wynikający np. z umowy z tym podmiotem lub zgodnie z postanowieniami statutu lub umowy spółki itp.</w:t>
      </w:r>
      <w:r w:rsidRPr="009F6852">
        <w:rPr>
          <w:rFonts w:ascii="Times New Roman" w:hAnsi="Times New Roman"/>
          <w:bCs/>
          <w:color w:val="000000"/>
          <w:sz w:val="22"/>
          <w:szCs w:val="24"/>
        </w:rPr>
        <w:t>,</w:t>
      </w:r>
      <w:r w:rsidR="00CF5983" w:rsidRPr="009F6852">
        <w:rPr>
          <w:rFonts w:ascii="Times New Roman" w:hAnsi="Times New Roman"/>
          <w:bCs/>
          <w:color w:val="000000"/>
          <w:sz w:val="22"/>
          <w:szCs w:val="24"/>
        </w:rPr>
        <w:t xml:space="preserve"> bądź też dominujący wpływ innego podmiotu na przedsiębiorstwo Wnioskodawcy, wynikający </w:t>
      </w:r>
      <w:r w:rsidR="00CF5983" w:rsidRPr="009F6852">
        <w:rPr>
          <w:rFonts w:ascii="Times New Roman" w:hAnsi="Times New Roman"/>
          <w:bCs/>
          <w:color w:val="000000"/>
          <w:sz w:val="22"/>
          <w:szCs w:val="24"/>
        </w:rPr>
        <w:br/>
        <w:t>np. z umowy lub zgodnie z postanowieniami jego statutu lub umowy spółki itp.?</w:t>
      </w:r>
      <w:bookmarkEnd w:id="6"/>
    </w:p>
    <w:p w14:paraId="382B3182" w14:textId="77777777" w:rsidR="00517FC4" w:rsidRPr="009F6852" w:rsidRDefault="00517FC4" w:rsidP="00517FC4">
      <w:pPr>
        <w:numPr>
          <w:ilvl w:val="0"/>
          <w:numId w:val="11"/>
        </w:numPr>
        <w:spacing w:line="360" w:lineRule="auto"/>
        <w:ind w:left="1275" w:hanging="567"/>
        <w:jc w:val="left"/>
        <w:rPr>
          <w:rFonts w:ascii="Times New Roman" w:hAnsi="Times New Roman"/>
          <w:bCs/>
          <w:color w:val="000000"/>
          <w:sz w:val="22"/>
          <w:szCs w:val="24"/>
        </w:rPr>
      </w:pPr>
      <w:r w:rsidRPr="009F6852">
        <w:rPr>
          <w:rFonts w:ascii="Times New Roman" w:hAnsi="Times New Roman"/>
          <w:bCs/>
          <w:color w:val="000000"/>
          <w:sz w:val="22"/>
          <w:szCs w:val="24"/>
        </w:rPr>
        <w:t>Tak</w:t>
      </w:r>
    </w:p>
    <w:p w14:paraId="6C170764" w14:textId="77777777" w:rsidR="00517FC4" w:rsidRPr="009F6852" w:rsidRDefault="00517FC4" w:rsidP="00517FC4">
      <w:pPr>
        <w:numPr>
          <w:ilvl w:val="0"/>
          <w:numId w:val="11"/>
        </w:numPr>
        <w:spacing w:line="360" w:lineRule="auto"/>
        <w:ind w:left="1275" w:hanging="567"/>
        <w:jc w:val="left"/>
        <w:rPr>
          <w:rFonts w:ascii="Times New Roman" w:hAnsi="Times New Roman"/>
          <w:bCs/>
          <w:color w:val="000000"/>
          <w:sz w:val="22"/>
          <w:szCs w:val="24"/>
        </w:rPr>
      </w:pPr>
      <w:r w:rsidRPr="009F6852">
        <w:rPr>
          <w:rFonts w:ascii="Times New Roman" w:hAnsi="Times New Roman"/>
          <w:bCs/>
          <w:color w:val="000000"/>
          <w:sz w:val="22"/>
          <w:szCs w:val="24"/>
        </w:rPr>
        <w:t>Nie</w:t>
      </w:r>
    </w:p>
    <w:p w14:paraId="4A8365E3" w14:textId="77777777" w:rsidR="00517FC4" w:rsidRPr="009F6852" w:rsidRDefault="00517FC4" w:rsidP="00517FC4">
      <w:pPr>
        <w:tabs>
          <w:tab w:val="left" w:pos="1062"/>
        </w:tabs>
        <w:spacing w:after="240" w:line="360" w:lineRule="auto"/>
        <w:ind w:left="1275"/>
        <w:jc w:val="left"/>
        <w:rPr>
          <w:rFonts w:ascii="Times New Roman" w:hAnsi="Times New Roman"/>
          <w:b/>
          <w:bCs/>
          <w:color w:val="000000"/>
          <w:sz w:val="22"/>
          <w:szCs w:val="24"/>
        </w:rPr>
      </w:pPr>
      <w:r w:rsidRPr="009F6852">
        <w:rPr>
          <w:rFonts w:ascii="Times New Roman" w:hAnsi="Times New Roman"/>
          <w:b/>
          <w:bCs/>
          <w:color w:val="000000"/>
          <w:sz w:val="22"/>
          <w:szCs w:val="24"/>
        </w:rPr>
        <w:t>Opis*:</w:t>
      </w:r>
      <w:r w:rsidRPr="009F6852">
        <w:rPr>
          <w:rFonts w:ascii="Times New Roman" w:hAnsi="Times New Roman"/>
          <w:b/>
          <w:bCs/>
          <w:color w:val="000000"/>
          <w:sz w:val="22"/>
          <w:szCs w:val="24"/>
        </w:rPr>
        <w:tab/>
        <w:t xml:space="preserve"> ……………………………………………………………………………….</w:t>
      </w:r>
    </w:p>
    <w:p w14:paraId="6AAD1BA0" w14:textId="2345BE26" w:rsidR="00517FC4" w:rsidRPr="009F6852" w:rsidRDefault="00517FC4" w:rsidP="00517FC4">
      <w:pPr>
        <w:numPr>
          <w:ilvl w:val="1"/>
          <w:numId w:val="13"/>
        </w:numPr>
        <w:spacing w:line="360" w:lineRule="auto"/>
        <w:rPr>
          <w:rFonts w:ascii="Times New Roman" w:hAnsi="Times New Roman"/>
          <w:bCs/>
          <w:color w:val="000000"/>
          <w:sz w:val="22"/>
          <w:szCs w:val="24"/>
        </w:rPr>
      </w:pPr>
      <w:bookmarkStart w:id="7" w:name="_Hlk179337576"/>
      <w:r w:rsidRPr="009F6852">
        <w:rPr>
          <w:rFonts w:ascii="Times New Roman" w:hAnsi="Times New Roman"/>
          <w:bCs/>
          <w:color w:val="000000"/>
          <w:sz w:val="22"/>
          <w:szCs w:val="24"/>
        </w:rPr>
        <w:t>Czy zachodzi p</w:t>
      </w:r>
      <w:r w:rsidR="00CF5983" w:rsidRPr="009F6852">
        <w:rPr>
          <w:rFonts w:ascii="Times New Roman" w:hAnsi="Times New Roman"/>
          <w:bCs/>
          <w:color w:val="000000"/>
          <w:sz w:val="22"/>
          <w:szCs w:val="24"/>
        </w:rPr>
        <w:t xml:space="preserve">ozostawanie w związku, o którym mowa w </w:t>
      </w:r>
      <w:r w:rsidR="00CF5983" w:rsidRPr="009F6852">
        <w:rPr>
          <w:rFonts w:ascii="Times New Roman" w:hAnsi="Times New Roman"/>
          <w:b/>
          <w:bCs/>
          <w:color w:val="000000"/>
          <w:sz w:val="22"/>
          <w:szCs w:val="24"/>
        </w:rPr>
        <w:t>1a</w:t>
      </w:r>
      <w:r w:rsidR="00CF5983" w:rsidRPr="009F6852">
        <w:rPr>
          <w:rFonts w:ascii="Times New Roman" w:hAnsi="Times New Roman"/>
          <w:bCs/>
          <w:color w:val="000000"/>
          <w:sz w:val="22"/>
          <w:szCs w:val="24"/>
        </w:rPr>
        <w:t xml:space="preserve">, </w:t>
      </w:r>
      <w:r w:rsidR="00CF5983" w:rsidRPr="009F6852">
        <w:rPr>
          <w:rFonts w:ascii="Times New Roman" w:hAnsi="Times New Roman"/>
          <w:b/>
          <w:bCs/>
          <w:color w:val="000000"/>
          <w:sz w:val="22"/>
          <w:szCs w:val="24"/>
        </w:rPr>
        <w:t>1b</w:t>
      </w:r>
      <w:r w:rsidR="00CF5983" w:rsidRPr="009F6852">
        <w:rPr>
          <w:rFonts w:ascii="Times New Roman" w:hAnsi="Times New Roman"/>
          <w:bCs/>
          <w:color w:val="000000"/>
          <w:sz w:val="22"/>
          <w:szCs w:val="24"/>
        </w:rPr>
        <w:t xml:space="preserve">, </w:t>
      </w:r>
      <w:r w:rsidR="00CF5983" w:rsidRPr="009F6852">
        <w:rPr>
          <w:rFonts w:ascii="Times New Roman" w:hAnsi="Times New Roman"/>
          <w:b/>
          <w:bCs/>
          <w:color w:val="000000"/>
          <w:sz w:val="22"/>
          <w:szCs w:val="24"/>
        </w:rPr>
        <w:t>1g</w:t>
      </w:r>
      <w:r w:rsidR="00CF5983" w:rsidRPr="009F6852">
        <w:rPr>
          <w:rFonts w:ascii="Times New Roman" w:hAnsi="Times New Roman"/>
          <w:bCs/>
          <w:color w:val="000000"/>
          <w:sz w:val="22"/>
          <w:szCs w:val="24"/>
        </w:rPr>
        <w:t xml:space="preserve">, </w:t>
      </w:r>
      <w:r w:rsidR="00CF5983" w:rsidRPr="009F6852">
        <w:rPr>
          <w:rFonts w:ascii="Times New Roman" w:hAnsi="Times New Roman"/>
          <w:b/>
          <w:bCs/>
          <w:color w:val="000000"/>
          <w:sz w:val="22"/>
          <w:szCs w:val="24"/>
        </w:rPr>
        <w:t>1h</w:t>
      </w:r>
      <w:r w:rsidR="00CF5983" w:rsidRPr="009F6852">
        <w:rPr>
          <w:rFonts w:ascii="Times New Roman" w:hAnsi="Times New Roman"/>
          <w:bCs/>
          <w:color w:val="000000"/>
          <w:sz w:val="22"/>
          <w:szCs w:val="24"/>
        </w:rPr>
        <w:t xml:space="preserve">, za pośrednictwem osoby fizycznej lub grupy osób fizycznych działających </w:t>
      </w:r>
      <w:r w:rsidR="00DD3EEA" w:rsidRPr="009F6852">
        <w:rPr>
          <w:rFonts w:ascii="Times New Roman" w:hAnsi="Times New Roman"/>
          <w:bCs/>
          <w:color w:val="000000"/>
          <w:sz w:val="22"/>
          <w:szCs w:val="24"/>
        </w:rPr>
        <w:t>wspólnie,</w:t>
      </w:r>
      <w:r w:rsidR="00CF5983" w:rsidRPr="009F6852">
        <w:rPr>
          <w:rFonts w:ascii="Times New Roman" w:hAnsi="Times New Roman"/>
          <w:bCs/>
          <w:color w:val="000000"/>
          <w:sz w:val="22"/>
          <w:szCs w:val="24"/>
        </w:rPr>
        <w:t xml:space="preserve"> jeśli prowadzą one działalność lub część działalności na tym samym rynku właściwym lub rynkach pokrewnych</w:t>
      </w:r>
      <w:r w:rsidR="00CF5983" w:rsidRPr="009F6852">
        <w:rPr>
          <w:rFonts w:ascii="Times New Roman" w:hAnsi="Times New Roman"/>
          <w:color w:val="000000"/>
          <w:sz w:val="22"/>
          <w:szCs w:val="24"/>
          <w:vertAlign w:val="superscript"/>
        </w:rPr>
        <w:endnoteReference w:id="13"/>
      </w:r>
      <w:r w:rsidR="00CF5983" w:rsidRPr="009F6852">
        <w:rPr>
          <w:rFonts w:ascii="Times New Roman" w:hAnsi="Times New Roman"/>
          <w:bCs/>
          <w:color w:val="000000"/>
          <w:sz w:val="22"/>
          <w:szCs w:val="24"/>
        </w:rPr>
        <w:t>?</w:t>
      </w:r>
    </w:p>
    <w:p w14:paraId="20AE1275" w14:textId="77777777" w:rsidR="00517FC4" w:rsidRPr="009F6852" w:rsidRDefault="00517FC4" w:rsidP="00517FC4">
      <w:pPr>
        <w:numPr>
          <w:ilvl w:val="0"/>
          <w:numId w:val="11"/>
        </w:numPr>
        <w:spacing w:line="360" w:lineRule="auto"/>
        <w:ind w:left="1275" w:hanging="567"/>
        <w:jc w:val="left"/>
        <w:rPr>
          <w:rFonts w:ascii="Times New Roman" w:hAnsi="Times New Roman"/>
          <w:bCs/>
          <w:color w:val="000000"/>
          <w:sz w:val="22"/>
          <w:szCs w:val="24"/>
        </w:rPr>
      </w:pPr>
      <w:r w:rsidRPr="009F6852">
        <w:rPr>
          <w:rFonts w:ascii="Times New Roman" w:hAnsi="Times New Roman"/>
          <w:bCs/>
          <w:color w:val="000000"/>
          <w:sz w:val="22"/>
          <w:szCs w:val="24"/>
        </w:rPr>
        <w:t>Tak</w:t>
      </w:r>
    </w:p>
    <w:p w14:paraId="5106D650" w14:textId="77777777" w:rsidR="00517FC4" w:rsidRPr="009F6852" w:rsidRDefault="00517FC4" w:rsidP="00517FC4">
      <w:pPr>
        <w:numPr>
          <w:ilvl w:val="0"/>
          <w:numId w:val="11"/>
        </w:numPr>
        <w:spacing w:line="360" w:lineRule="auto"/>
        <w:ind w:left="1275" w:hanging="567"/>
        <w:jc w:val="left"/>
        <w:rPr>
          <w:rFonts w:ascii="Times New Roman" w:hAnsi="Times New Roman"/>
          <w:bCs/>
          <w:color w:val="000000"/>
          <w:sz w:val="22"/>
          <w:szCs w:val="24"/>
        </w:rPr>
      </w:pPr>
      <w:r w:rsidRPr="009F6852">
        <w:rPr>
          <w:rFonts w:ascii="Times New Roman" w:hAnsi="Times New Roman"/>
          <w:bCs/>
          <w:color w:val="000000"/>
          <w:sz w:val="22"/>
          <w:szCs w:val="24"/>
        </w:rPr>
        <w:t>Nie</w:t>
      </w:r>
    </w:p>
    <w:p w14:paraId="45DD3977" w14:textId="1A2F3ACC" w:rsidR="00CF5983" w:rsidRPr="009F6852" w:rsidRDefault="00517FC4" w:rsidP="00517FC4">
      <w:pPr>
        <w:tabs>
          <w:tab w:val="left" w:pos="1062"/>
        </w:tabs>
        <w:spacing w:after="240" w:line="360" w:lineRule="auto"/>
        <w:ind w:left="1275"/>
        <w:jc w:val="left"/>
        <w:rPr>
          <w:rFonts w:ascii="Times New Roman" w:hAnsi="Times New Roman"/>
          <w:b/>
          <w:bCs/>
          <w:color w:val="000000"/>
          <w:sz w:val="22"/>
          <w:szCs w:val="24"/>
        </w:rPr>
      </w:pPr>
      <w:r w:rsidRPr="009F6852">
        <w:rPr>
          <w:rFonts w:ascii="Times New Roman" w:hAnsi="Times New Roman"/>
          <w:b/>
          <w:bCs/>
          <w:color w:val="000000"/>
          <w:sz w:val="22"/>
          <w:szCs w:val="24"/>
        </w:rPr>
        <w:t>Opis*:</w:t>
      </w:r>
      <w:r w:rsidRPr="009F6852">
        <w:rPr>
          <w:rFonts w:ascii="Times New Roman" w:hAnsi="Times New Roman"/>
          <w:b/>
          <w:bCs/>
          <w:color w:val="000000"/>
          <w:sz w:val="22"/>
          <w:szCs w:val="24"/>
        </w:rPr>
        <w:tab/>
        <w:t xml:space="preserve"> ……………………………………………………………………………….</w:t>
      </w:r>
    </w:p>
    <w:p w14:paraId="6CE660BC" w14:textId="139FF5A2" w:rsidR="00704AD8" w:rsidRPr="009F6852" w:rsidRDefault="00CF5983" w:rsidP="00704AD8">
      <w:pPr>
        <w:numPr>
          <w:ilvl w:val="0"/>
          <w:numId w:val="3"/>
        </w:numPr>
        <w:spacing w:line="360" w:lineRule="auto"/>
        <w:ind w:left="356" w:hanging="356"/>
        <w:rPr>
          <w:rFonts w:ascii="Times New Roman" w:hAnsi="Times New Roman"/>
          <w:b/>
          <w:bCs/>
          <w:color w:val="000000"/>
          <w:sz w:val="22"/>
          <w:szCs w:val="24"/>
        </w:rPr>
      </w:pPr>
      <w:r w:rsidRPr="009F6852">
        <w:rPr>
          <w:rFonts w:ascii="Times New Roman" w:hAnsi="Times New Roman"/>
          <w:b/>
          <w:bCs/>
          <w:color w:val="000000"/>
          <w:sz w:val="22"/>
          <w:szCs w:val="24"/>
        </w:rPr>
        <w:t>Czy przedsiębiorstwo sporządza skonsolidowane sprawozdania finansowe albo jest ujęte w</w:t>
      </w:r>
      <w:r w:rsidR="00517FC4" w:rsidRPr="009F6852">
        <w:rPr>
          <w:rFonts w:ascii="Times New Roman" w:hAnsi="Times New Roman"/>
          <w:b/>
          <w:bCs/>
          <w:color w:val="000000"/>
          <w:sz w:val="22"/>
          <w:szCs w:val="24"/>
        </w:rPr>
        <w:t> </w:t>
      </w:r>
      <w:r w:rsidRPr="009F6852">
        <w:rPr>
          <w:rFonts w:ascii="Times New Roman" w:hAnsi="Times New Roman"/>
          <w:b/>
          <w:bCs/>
          <w:color w:val="000000"/>
          <w:sz w:val="22"/>
          <w:szCs w:val="24"/>
        </w:rPr>
        <w:t>sprawozdaniach finansowych przedsiębiorstwa, które sporządza sprawozdania skonsolidowane?</w:t>
      </w:r>
      <w:r w:rsidRPr="009F6852">
        <w:rPr>
          <w:rFonts w:ascii="Times New Roman" w:hAnsi="Times New Roman"/>
          <w:b/>
          <w:bCs/>
          <w:color w:val="000000"/>
          <w:sz w:val="22"/>
          <w:szCs w:val="24"/>
          <w:vertAlign w:val="superscript"/>
        </w:rPr>
        <w:t>14</w:t>
      </w:r>
    </w:p>
    <w:p w14:paraId="64ADB702" w14:textId="77777777" w:rsidR="00704AD8" w:rsidRPr="009F6852" w:rsidRDefault="00704AD8" w:rsidP="00704AD8">
      <w:pPr>
        <w:numPr>
          <w:ilvl w:val="0"/>
          <w:numId w:val="11"/>
        </w:numPr>
        <w:spacing w:line="360" w:lineRule="auto"/>
        <w:ind w:left="1275" w:hanging="567"/>
        <w:jc w:val="left"/>
        <w:rPr>
          <w:rFonts w:ascii="Times New Roman" w:hAnsi="Times New Roman"/>
          <w:bCs/>
          <w:color w:val="000000"/>
          <w:sz w:val="22"/>
          <w:szCs w:val="24"/>
        </w:rPr>
      </w:pPr>
      <w:r w:rsidRPr="009F6852">
        <w:rPr>
          <w:rFonts w:ascii="Times New Roman" w:hAnsi="Times New Roman"/>
          <w:bCs/>
          <w:color w:val="000000"/>
          <w:sz w:val="22"/>
          <w:szCs w:val="24"/>
        </w:rPr>
        <w:t>Tak</w:t>
      </w:r>
    </w:p>
    <w:p w14:paraId="7752AD1A" w14:textId="77777777" w:rsidR="00704AD8" w:rsidRPr="009F6852" w:rsidRDefault="00704AD8" w:rsidP="00704AD8">
      <w:pPr>
        <w:numPr>
          <w:ilvl w:val="0"/>
          <w:numId w:val="11"/>
        </w:numPr>
        <w:spacing w:line="360" w:lineRule="auto"/>
        <w:ind w:left="1275" w:hanging="567"/>
        <w:jc w:val="left"/>
        <w:rPr>
          <w:rFonts w:ascii="Times New Roman" w:hAnsi="Times New Roman"/>
          <w:bCs/>
          <w:color w:val="000000"/>
          <w:sz w:val="22"/>
          <w:szCs w:val="24"/>
        </w:rPr>
      </w:pPr>
      <w:r w:rsidRPr="009F6852">
        <w:rPr>
          <w:rFonts w:ascii="Times New Roman" w:hAnsi="Times New Roman"/>
          <w:bCs/>
          <w:color w:val="000000"/>
          <w:sz w:val="22"/>
          <w:szCs w:val="24"/>
        </w:rPr>
        <w:t>Nie</w:t>
      </w:r>
    </w:p>
    <w:p w14:paraId="6677DB87" w14:textId="52D10FED" w:rsidR="00CF5983" w:rsidRPr="009F6852" w:rsidRDefault="00704AD8" w:rsidP="00704AD8">
      <w:pPr>
        <w:tabs>
          <w:tab w:val="left" w:pos="1062"/>
        </w:tabs>
        <w:spacing w:after="240" w:line="360" w:lineRule="auto"/>
        <w:ind w:left="1275"/>
        <w:jc w:val="left"/>
        <w:rPr>
          <w:rFonts w:ascii="Times New Roman" w:hAnsi="Times New Roman"/>
          <w:b/>
          <w:bCs/>
          <w:color w:val="000000"/>
          <w:sz w:val="22"/>
          <w:szCs w:val="24"/>
        </w:rPr>
      </w:pPr>
      <w:r w:rsidRPr="009F6852">
        <w:rPr>
          <w:rFonts w:ascii="Times New Roman" w:hAnsi="Times New Roman"/>
          <w:b/>
          <w:bCs/>
          <w:color w:val="000000"/>
          <w:sz w:val="22"/>
          <w:szCs w:val="24"/>
        </w:rPr>
        <w:t>Opis*:</w:t>
      </w:r>
      <w:r w:rsidRPr="009F6852">
        <w:rPr>
          <w:rFonts w:ascii="Times New Roman" w:hAnsi="Times New Roman"/>
          <w:b/>
          <w:bCs/>
          <w:color w:val="000000"/>
          <w:sz w:val="22"/>
          <w:szCs w:val="24"/>
        </w:rPr>
        <w:tab/>
        <w:t xml:space="preserve"> ……………………………………………………………………………….</w:t>
      </w:r>
    </w:p>
    <w:p w14:paraId="395CE205" w14:textId="77777777" w:rsidR="00704AD8" w:rsidRPr="009F6852" w:rsidRDefault="00704AD8" w:rsidP="00704AD8">
      <w:pPr>
        <w:tabs>
          <w:tab w:val="left" w:pos="1062"/>
        </w:tabs>
        <w:spacing w:after="240" w:line="360" w:lineRule="auto"/>
        <w:ind w:left="1275"/>
        <w:jc w:val="left"/>
        <w:rPr>
          <w:rFonts w:ascii="Times New Roman" w:hAnsi="Times New Roman"/>
          <w:b/>
          <w:bCs/>
          <w:color w:val="000000"/>
          <w:sz w:val="22"/>
          <w:szCs w:val="24"/>
        </w:rPr>
      </w:pPr>
    </w:p>
    <w:p w14:paraId="1F2DA995" w14:textId="6958B6DC" w:rsidR="00CF5983" w:rsidRPr="009F6852" w:rsidRDefault="00CF5983" w:rsidP="00704AD8">
      <w:pPr>
        <w:autoSpaceDE w:val="0"/>
        <w:autoSpaceDN w:val="0"/>
        <w:adjustRightInd w:val="0"/>
        <w:spacing w:before="480" w:line="360" w:lineRule="auto"/>
        <w:rPr>
          <w:rFonts w:ascii="Times New Roman" w:hAnsi="Times New Roman"/>
          <w:color w:val="000000"/>
          <w:sz w:val="22"/>
          <w:szCs w:val="24"/>
        </w:rPr>
      </w:pPr>
      <w:r w:rsidRPr="009F6852">
        <w:rPr>
          <w:rFonts w:ascii="Times New Roman" w:hAnsi="Times New Roman"/>
          <w:b/>
          <w:bCs/>
          <w:color w:val="000000"/>
          <w:sz w:val="22"/>
          <w:szCs w:val="24"/>
        </w:rPr>
        <w:t xml:space="preserve">* W rubryce </w:t>
      </w:r>
      <w:r w:rsidR="006E798F" w:rsidRPr="009F6852">
        <w:rPr>
          <w:rFonts w:ascii="Times New Roman" w:hAnsi="Times New Roman"/>
          <w:b/>
          <w:bCs/>
          <w:color w:val="000000"/>
          <w:sz w:val="22"/>
          <w:szCs w:val="24"/>
        </w:rPr>
        <w:t>„Opis”</w:t>
      </w:r>
      <w:r w:rsidRPr="009F6852">
        <w:rPr>
          <w:rFonts w:ascii="Times New Roman" w:hAnsi="Times New Roman"/>
          <w:b/>
          <w:bCs/>
          <w:color w:val="000000"/>
          <w:sz w:val="22"/>
          <w:szCs w:val="24"/>
        </w:rPr>
        <w:t xml:space="preserve"> należy szczegółowo opisać w jaki sposób przedmiotowa przesłanka jest spełniona. W szczególności należy wskaz</w:t>
      </w:r>
      <w:r w:rsidR="006E798F" w:rsidRPr="009F6852">
        <w:rPr>
          <w:rFonts w:ascii="Times New Roman" w:hAnsi="Times New Roman"/>
          <w:b/>
          <w:bCs/>
          <w:color w:val="000000"/>
          <w:sz w:val="22"/>
          <w:szCs w:val="24"/>
        </w:rPr>
        <w:t>ać przedsiębiorstwa, z którymi W</w:t>
      </w:r>
      <w:r w:rsidRPr="009F6852">
        <w:rPr>
          <w:rFonts w:ascii="Times New Roman" w:hAnsi="Times New Roman"/>
          <w:b/>
          <w:bCs/>
          <w:color w:val="000000"/>
          <w:sz w:val="22"/>
          <w:szCs w:val="24"/>
        </w:rPr>
        <w:t>nioskodawca pozostaje w danych relacjach i procentowy udział w kapitale lub prawach gł</w:t>
      </w:r>
      <w:r w:rsidR="00704AD8" w:rsidRPr="009F6852">
        <w:rPr>
          <w:rFonts w:ascii="Times New Roman" w:hAnsi="Times New Roman"/>
          <w:b/>
          <w:bCs/>
          <w:color w:val="000000"/>
          <w:sz w:val="22"/>
          <w:szCs w:val="24"/>
        </w:rPr>
        <w:t>osu, opisać zaistniałe zmiany w </w:t>
      </w:r>
      <w:r w:rsidRPr="009F6852">
        <w:rPr>
          <w:rFonts w:ascii="Times New Roman" w:hAnsi="Times New Roman"/>
          <w:b/>
          <w:bCs/>
          <w:color w:val="000000"/>
          <w:sz w:val="22"/>
          <w:szCs w:val="24"/>
        </w:rPr>
        <w:t>strukturze właścicielskiej przedsiębiorstwa, wr</w:t>
      </w:r>
      <w:r w:rsidR="006E798F" w:rsidRPr="009F6852">
        <w:rPr>
          <w:rFonts w:ascii="Times New Roman" w:hAnsi="Times New Roman"/>
          <w:b/>
          <w:bCs/>
          <w:color w:val="000000"/>
          <w:sz w:val="22"/>
          <w:szCs w:val="24"/>
        </w:rPr>
        <w:t>az z określeniem daty ww. zmian</w:t>
      </w:r>
      <w:r w:rsidRPr="009F6852">
        <w:rPr>
          <w:rFonts w:ascii="Times New Roman" w:hAnsi="Times New Roman"/>
          <w:b/>
          <w:bCs/>
          <w:color w:val="000000"/>
          <w:sz w:val="22"/>
          <w:szCs w:val="24"/>
        </w:rPr>
        <w:t>, podstawy prawnej oraz ich charakteru.</w:t>
      </w:r>
      <w:bookmarkEnd w:id="7"/>
    </w:p>
    <w:p w14:paraId="35CF73F3" w14:textId="674A5F19" w:rsidR="00CF5983" w:rsidRPr="009F6852" w:rsidRDefault="00CF5983" w:rsidP="00704AD8">
      <w:pPr>
        <w:pStyle w:val="Nagwek1"/>
        <w:spacing w:line="360" w:lineRule="auto"/>
        <w:jc w:val="center"/>
        <w:rPr>
          <w:rFonts w:ascii="Times New Roman" w:hAnsi="Times New Roman"/>
          <w:color w:val="000000"/>
          <w:sz w:val="22"/>
          <w:lang w:val="pl-PL"/>
        </w:rPr>
      </w:pPr>
      <w:r w:rsidRPr="009F6852">
        <w:rPr>
          <w:rFonts w:ascii="Times New Roman" w:hAnsi="Times New Roman"/>
          <w:color w:val="000000"/>
          <w:sz w:val="22"/>
          <w:lang w:val="pl-PL"/>
        </w:rPr>
        <w:br w:type="page"/>
      </w:r>
      <w:bookmarkStart w:id="8" w:name="_Hlk179337600"/>
      <w:r w:rsidRPr="009F6852">
        <w:rPr>
          <w:rFonts w:ascii="Times New Roman" w:hAnsi="Times New Roman"/>
          <w:color w:val="000000"/>
          <w:sz w:val="22"/>
          <w:lang w:val="pl-PL"/>
        </w:rPr>
        <w:t xml:space="preserve">Załącznik 2 </w:t>
      </w:r>
      <w:r w:rsidR="00704AD8" w:rsidRPr="009F6852">
        <w:rPr>
          <w:rFonts w:ascii="Times New Roman" w:hAnsi="Times New Roman"/>
          <w:color w:val="000000"/>
          <w:sz w:val="22"/>
          <w:lang w:val="pl-PL"/>
        </w:rPr>
        <w:t>d</w:t>
      </w:r>
      <w:r w:rsidRPr="009F6852">
        <w:rPr>
          <w:rFonts w:ascii="Times New Roman" w:hAnsi="Times New Roman"/>
          <w:color w:val="000000"/>
          <w:sz w:val="22"/>
          <w:lang w:val="pl-PL"/>
        </w:rPr>
        <w:t>o oświadczenia o spełnianiu kryteriów MŚP</w:t>
      </w:r>
    </w:p>
    <w:p w14:paraId="729FFB4E" w14:textId="77777777" w:rsidR="00CF5983" w:rsidRPr="009F6852" w:rsidRDefault="00CF5983" w:rsidP="00704AD8">
      <w:pPr>
        <w:spacing w:after="240" w:line="360" w:lineRule="auto"/>
        <w:jc w:val="center"/>
        <w:rPr>
          <w:rFonts w:ascii="Times New Roman" w:hAnsi="Times New Roman"/>
          <w:b/>
          <w:bCs/>
          <w:color w:val="000000"/>
          <w:sz w:val="22"/>
          <w:szCs w:val="24"/>
        </w:rPr>
      </w:pPr>
      <w:r w:rsidRPr="009F6852">
        <w:rPr>
          <w:rFonts w:ascii="Times New Roman" w:hAnsi="Times New Roman"/>
          <w:b/>
          <w:color w:val="000000"/>
          <w:sz w:val="22"/>
          <w:szCs w:val="24"/>
        </w:rPr>
        <w:t>Informacje przedstawiane przez przedsiębiorstwo partnerskie</w:t>
      </w:r>
    </w:p>
    <w:p w14:paraId="7E78CADB" w14:textId="77777777" w:rsidR="00CF5983" w:rsidRPr="009F6852" w:rsidRDefault="00CF5983" w:rsidP="00B00BCE">
      <w:pPr>
        <w:pStyle w:val="Akapitzlist"/>
        <w:numPr>
          <w:ilvl w:val="0"/>
          <w:numId w:val="15"/>
        </w:numPr>
        <w:spacing w:after="240" w:line="360" w:lineRule="auto"/>
        <w:jc w:val="left"/>
        <w:rPr>
          <w:rFonts w:ascii="Times New Roman" w:hAnsi="Times New Roman"/>
          <w:b/>
          <w:i/>
          <w:color w:val="000000"/>
          <w:sz w:val="22"/>
          <w:szCs w:val="24"/>
        </w:rPr>
      </w:pPr>
      <w:r w:rsidRPr="009F6852">
        <w:rPr>
          <w:rFonts w:ascii="Times New Roman" w:hAnsi="Times New Roman"/>
          <w:b/>
          <w:bCs/>
          <w:color w:val="000000"/>
          <w:sz w:val="22"/>
          <w:szCs w:val="24"/>
        </w:rPr>
        <w:t xml:space="preserve">Czy któraś z poniższych relacji zachodzi pomiędzy </w:t>
      </w:r>
      <w:r w:rsidR="00DD3EEA" w:rsidRPr="009F6852">
        <w:rPr>
          <w:rFonts w:ascii="Times New Roman" w:hAnsi="Times New Roman"/>
          <w:b/>
          <w:bCs/>
          <w:color w:val="000000"/>
          <w:sz w:val="22"/>
          <w:szCs w:val="24"/>
        </w:rPr>
        <w:t>przedsiębiorstwem Wnioskodawcy</w:t>
      </w:r>
      <w:r w:rsidR="003B3A49" w:rsidRPr="009F6852">
        <w:rPr>
          <w:rFonts w:ascii="Times New Roman" w:hAnsi="Times New Roman"/>
          <w:b/>
          <w:bCs/>
          <w:color w:val="000000"/>
          <w:sz w:val="22"/>
          <w:szCs w:val="24"/>
        </w:rPr>
        <w:t>,</w:t>
      </w:r>
      <w:r w:rsidR="001E1CC7" w:rsidRPr="009F6852">
        <w:rPr>
          <w:rFonts w:ascii="Times New Roman" w:hAnsi="Times New Roman"/>
          <w:b/>
          <w:bCs/>
          <w:color w:val="000000"/>
          <w:sz w:val="22"/>
          <w:szCs w:val="24"/>
        </w:rPr>
        <w:br/>
      </w:r>
      <w:r w:rsidRPr="009F6852">
        <w:rPr>
          <w:rFonts w:ascii="Times New Roman" w:hAnsi="Times New Roman"/>
          <w:b/>
          <w:bCs/>
          <w:color w:val="000000"/>
          <w:sz w:val="22"/>
          <w:szCs w:val="24"/>
        </w:rPr>
        <w:t xml:space="preserve">a innym podmiotem na podstawie umowy, porozumienia lub uzgodnienia </w:t>
      </w:r>
      <w:r w:rsidRPr="009F6852">
        <w:rPr>
          <w:rFonts w:ascii="Times New Roman" w:hAnsi="Times New Roman"/>
          <w:b/>
          <w:bCs/>
          <w:color w:val="000000"/>
          <w:sz w:val="22"/>
          <w:szCs w:val="24"/>
        </w:rPr>
        <w:br/>
        <w:t>z podmiotami trzecimi?</w:t>
      </w:r>
    </w:p>
    <w:p w14:paraId="4EC9BF4B" w14:textId="333F8C59" w:rsidR="00704AD8" w:rsidRPr="009F6852" w:rsidRDefault="00CF5983" w:rsidP="00704AD8">
      <w:pPr>
        <w:numPr>
          <w:ilvl w:val="1"/>
          <w:numId w:val="15"/>
        </w:numPr>
        <w:spacing w:line="360" w:lineRule="auto"/>
        <w:rPr>
          <w:rFonts w:ascii="Times New Roman" w:hAnsi="Times New Roman"/>
          <w:bCs/>
          <w:color w:val="000000"/>
          <w:sz w:val="22"/>
          <w:szCs w:val="24"/>
        </w:rPr>
      </w:pPr>
      <w:r w:rsidRPr="009F6852">
        <w:rPr>
          <w:rFonts w:ascii="Times New Roman" w:hAnsi="Times New Roman"/>
          <w:bCs/>
          <w:color w:val="000000"/>
          <w:sz w:val="22"/>
          <w:szCs w:val="24"/>
        </w:rPr>
        <w:t xml:space="preserve">Posiadanie udziałów/akcji w innym podmiocie bądź też inny </w:t>
      </w:r>
      <w:r w:rsidR="00704AD8" w:rsidRPr="009F6852">
        <w:rPr>
          <w:rFonts w:ascii="Times New Roman" w:hAnsi="Times New Roman"/>
          <w:bCs/>
          <w:color w:val="000000"/>
          <w:sz w:val="22"/>
          <w:szCs w:val="24"/>
        </w:rPr>
        <w:t>podmiot posiada udziały/akcje w </w:t>
      </w:r>
      <w:r w:rsidRPr="009F6852">
        <w:rPr>
          <w:rFonts w:ascii="Times New Roman" w:hAnsi="Times New Roman"/>
          <w:bCs/>
          <w:color w:val="000000"/>
          <w:sz w:val="22"/>
          <w:szCs w:val="24"/>
        </w:rPr>
        <w:t>przedsiębiorstwie Wnioskodawcy?</w:t>
      </w:r>
    </w:p>
    <w:p w14:paraId="0C209A71" w14:textId="77777777" w:rsidR="00704AD8" w:rsidRPr="009F6852" w:rsidRDefault="00704AD8" w:rsidP="00704AD8">
      <w:pPr>
        <w:numPr>
          <w:ilvl w:val="0"/>
          <w:numId w:val="11"/>
        </w:numPr>
        <w:spacing w:line="360" w:lineRule="auto"/>
        <w:ind w:left="1275" w:hanging="567"/>
        <w:jc w:val="left"/>
        <w:rPr>
          <w:rFonts w:ascii="Times New Roman" w:hAnsi="Times New Roman"/>
          <w:bCs/>
          <w:color w:val="000000"/>
          <w:sz w:val="22"/>
          <w:szCs w:val="24"/>
        </w:rPr>
      </w:pPr>
      <w:r w:rsidRPr="009F6852">
        <w:rPr>
          <w:rFonts w:ascii="Times New Roman" w:hAnsi="Times New Roman"/>
          <w:bCs/>
          <w:color w:val="000000"/>
          <w:sz w:val="22"/>
          <w:szCs w:val="24"/>
        </w:rPr>
        <w:t>Tak</w:t>
      </w:r>
    </w:p>
    <w:p w14:paraId="59D1A8D5" w14:textId="77777777" w:rsidR="00704AD8" w:rsidRPr="009F6852" w:rsidRDefault="00704AD8" w:rsidP="00704AD8">
      <w:pPr>
        <w:numPr>
          <w:ilvl w:val="0"/>
          <w:numId w:val="11"/>
        </w:numPr>
        <w:spacing w:line="360" w:lineRule="auto"/>
        <w:ind w:left="1275" w:hanging="567"/>
        <w:jc w:val="left"/>
        <w:rPr>
          <w:rFonts w:ascii="Times New Roman" w:hAnsi="Times New Roman"/>
          <w:bCs/>
          <w:color w:val="000000"/>
          <w:sz w:val="22"/>
          <w:szCs w:val="24"/>
        </w:rPr>
      </w:pPr>
      <w:r w:rsidRPr="009F6852">
        <w:rPr>
          <w:rFonts w:ascii="Times New Roman" w:hAnsi="Times New Roman"/>
          <w:bCs/>
          <w:color w:val="000000"/>
          <w:sz w:val="22"/>
          <w:szCs w:val="24"/>
        </w:rPr>
        <w:t>Nie</w:t>
      </w:r>
    </w:p>
    <w:p w14:paraId="5B46CDAB" w14:textId="77777777" w:rsidR="00704AD8" w:rsidRPr="009F6852" w:rsidRDefault="00704AD8" w:rsidP="00704AD8">
      <w:pPr>
        <w:tabs>
          <w:tab w:val="left" w:pos="1062"/>
        </w:tabs>
        <w:spacing w:after="240" w:line="360" w:lineRule="auto"/>
        <w:ind w:left="1275"/>
        <w:jc w:val="left"/>
        <w:rPr>
          <w:rFonts w:ascii="Times New Roman" w:hAnsi="Times New Roman"/>
          <w:b/>
          <w:bCs/>
          <w:color w:val="000000"/>
          <w:sz w:val="22"/>
          <w:szCs w:val="24"/>
        </w:rPr>
      </w:pPr>
      <w:r w:rsidRPr="009F6852">
        <w:rPr>
          <w:rFonts w:ascii="Times New Roman" w:hAnsi="Times New Roman"/>
          <w:b/>
          <w:bCs/>
          <w:color w:val="000000"/>
          <w:sz w:val="22"/>
          <w:szCs w:val="24"/>
        </w:rPr>
        <w:t>Opis*:</w:t>
      </w:r>
      <w:r w:rsidRPr="009F6852">
        <w:rPr>
          <w:rFonts w:ascii="Times New Roman" w:hAnsi="Times New Roman"/>
          <w:b/>
          <w:bCs/>
          <w:color w:val="000000"/>
          <w:sz w:val="22"/>
          <w:szCs w:val="24"/>
        </w:rPr>
        <w:tab/>
        <w:t xml:space="preserve"> ……………………………………………………………………………….</w:t>
      </w:r>
    </w:p>
    <w:p w14:paraId="15A8E2F1" w14:textId="28146224" w:rsidR="00704AD8" w:rsidRPr="009F6852" w:rsidRDefault="00CF5983" w:rsidP="00704AD8">
      <w:pPr>
        <w:numPr>
          <w:ilvl w:val="1"/>
          <w:numId w:val="15"/>
        </w:numPr>
        <w:spacing w:line="360" w:lineRule="auto"/>
        <w:rPr>
          <w:rFonts w:ascii="Times New Roman" w:hAnsi="Times New Roman"/>
          <w:bCs/>
          <w:color w:val="000000"/>
          <w:sz w:val="22"/>
          <w:szCs w:val="24"/>
        </w:rPr>
      </w:pPr>
      <w:r w:rsidRPr="009F6852">
        <w:rPr>
          <w:rFonts w:ascii="Times New Roman" w:hAnsi="Times New Roman"/>
          <w:bCs/>
          <w:color w:val="000000"/>
          <w:sz w:val="22"/>
          <w:szCs w:val="24"/>
        </w:rPr>
        <w:t xml:space="preserve">Korzystanie z prawa głosu jako udziałowiec/ akcjonariusz/ członek w innym podmiocie bądź też inny podmiot </w:t>
      </w:r>
      <w:r w:rsidR="00DD3EEA" w:rsidRPr="009F6852">
        <w:rPr>
          <w:rFonts w:ascii="Times New Roman" w:hAnsi="Times New Roman"/>
          <w:bCs/>
          <w:color w:val="000000"/>
          <w:sz w:val="22"/>
          <w:szCs w:val="24"/>
        </w:rPr>
        <w:t>korzysta z</w:t>
      </w:r>
      <w:r w:rsidRPr="009F6852">
        <w:rPr>
          <w:rFonts w:ascii="Times New Roman" w:hAnsi="Times New Roman"/>
          <w:bCs/>
          <w:color w:val="000000"/>
          <w:sz w:val="22"/>
          <w:szCs w:val="24"/>
        </w:rPr>
        <w:t xml:space="preserve"> prawa głosu jako udzia</w:t>
      </w:r>
      <w:r w:rsidR="00704AD8" w:rsidRPr="009F6852">
        <w:rPr>
          <w:rFonts w:ascii="Times New Roman" w:hAnsi="Times New Roman"/>
          <w:bCs/>
          <w:color w:val="000000"/>
          <w:sz w:val="22"/>
          <w:szCs w:val="24"/>
        </w:rPr>
        <w:t>łowiec/akcjonariusz/członek w </w:t>
      </w:r>
      <w:r w:rsidRPr="009F6852">
        <w:rPr>
          <w:rFonts w:ascii="Times New Roman" w:hAnsi="Times New Roman"/>
          <w:bCs/>
          <w:color w:val="000000"/>
          <w:sz w:val="22"/>
          <w:szCs w:val="24"/>
        </w:rPr>
        <w:t>przedsiębiorstwie Wnioskodawcy?</w:t>
      </w:r>
    </w:p>
    <w:p w14:paraId="7EBB5E89" w14:textId="77777777" w:rsidR="00704AD8" w:rsidRPr="009F6852" w:rsidRDefault="00704AD8" w:rsidP="00704AD8">
      <w:pPr>
        <w:numPr>
          <w:ilvl w:val="0"/>
          <w:numId w:val="11"/>
        </w:numPr>
        <w:spacing w:line="360" w:lineRule="auto"/>
        <w:ind w:left="1275" w:hanging="567"/>
        <w:jc w:val="left"/>
        <w:rPr>
          <w:rFonts w:ascii="Times New Roman" w:hAnsi="Times New Roman"/>
          <w:bCs/>
          <w:color w:val="000000"/>
          <w:sz w:val="22"/>
          <w:szCs w:val="24"/>
        </w:rPr>
      </w:pPr>
      <w:r w:rsidRPr="009F6852">
        <w:rPr>
          <w:rFonts w:ascii="Times New Roman" w:hAnsi="Times New Roman"/>
          <w:bCs/>
          <w:color w:val="000000"/>
          <w:sz w:val="22"/>
          <w:szCs w:val="24"/>
        </w:rPr>
        <w:t>Tak</w:t>
      </w:r>
    </w:p>
    <w:p w14:paraId="7526B0E4" w14:textId="77777777" w:rsidR="00704AD8" w:rsidRPr="009F6852" w:rsidRDefault="00704AD8" w:rsidP="00704AD8">
      <w:pPr>
        <w:numPr>
          <w:ilvl w:val="0"/>
          <w:numId w:val="11"/>
        </w:numPr>
        <w:spacing w:line="360" w:lineRule="auto"/>
        <w:ind w:left="1275" w:hanging="567"/>
        <w:jc w:val="left"/>
        <w:rPr>
          <w:rFonts w:ascii="Times New Roman" w:hAnsi="Times New Roman"/>
          <w:bCs/>
          <w:color w:val="000000"/>
          <w:sz w:val="22"/>
          <w:szCs w:val="24"/>
        </w:rPr>
      </w:pPr>
      <w:r w:rsidRPr="009F6852">
        <w:rPr>
          <w:rFonts w:ascii="Times New Roman" w:hAnsi="Times New Roman"/>
          <w:bCs/>
          <w:color w:val="000000"/>
          <w:sz w:val="22"/>
          <w:szCs w:val="24"/>
        </w:rPr>
        <w:t>Nie</w:t>
      </w:r>
    </w:p>
    <w:p w14:paraId="0F366526" w14:textId="1587EF18" w:rsidR="00CF5983" w:rsidRPr="009F6852" w:rsidRDefault="00704AD8" w:rsidP="00704AD8">
      <w:pPr>
        <w:tabs>
          <w:tab w:val="left" w:pos="1062"/>
        </w:tabs>
        <w:spacing w:after="240" w:line="360" w:lineRule="auto"/>
        <w:ind w:left="1275"/>
        <w:jc w:val="left"/>
        <w:rPr>
          <w:rFonts w:ascii="Times New Roman" w:hAnsi="Times New Roman"/>
          <w:b/>
          <w:bCs/>
          <w:color w:val="000000"/>
          <w:sz w:val="22"/>
          <w:szCs w:val="24"/>
        </w:rPr>
      </w:pPr>
      <w:r w:rsidRPr="009F6852">
        <w:rPr>
          <w:rFonts w:ascii="Times New Roman" w:hAnsi="Times New Roman"/>
          <w:b/>
          <w:bCs/>
          <w:color w:val="000000"/>
          <w:sz w:val="22"/>
          <w:szCs w:val="24"/>
        </w:rPr>
        <w:t>Opis*:</w:t>
      </w:r>
      <w:r w:rsidRPr="009F6852">
        <w:rPr>
          <w:rFonts w:ascii="Times New Roman" w:hAnsi="Times New Roman"/>
          <w:b/>
          <w:bCs/>
          <w:color w:val="000000"/>
          <w:sz w:val="22"/>
          <w:szCs w:val="24"/>
        </w:rPr>
        <w:tab/>
        <w:t xml:space="preserve"> ……………………………………………………………………………….</w:t>
      </w:r>
    </w:p>
    <w:p w14:paraId="5FFBB3EF" w14:textId="6F419AD2" w:rsidR="00704AD8" w:rsidRPr="009F6852" w:rsidRDefault="00704AD8" w:rsidP="00704AD8">
      <w:pPr>
        <w:numPr>
          <w:ilvl w:val="1"/>
          <w:numId w:val="15"/>
        </w:numPr>
        <w:spacing w:line="360" w:lineRule="auto"/>
        <w:jc w:val="left"/>
        <w:rPr>
          <w:rFonts w:ascii="Times New Roman" w:hAnsi="Times New Roman"/>
          <w:bCs/>
          <w:color w:val="000000"/>
          <w:sz w:val="22"/>
          <w:szCs w:val="24"/>
        </w:rPr>
      </w:pPr>
      <w:r w:rsidRPr="009F6852">
        <w:rPr>
          <w:rFonts w:ascii="Times New Roman" w:hAnsi="Times New Roman"/>
          <w:bCs/>
          <w:color w:val="000000"/>
          <w:sz w:val="22"/>
          <w:szCs w:val="24"/>
        </w:rPr>
        <w:t xml:space="preserve">Jeśli w </w:t>
      </w:r>
      <w:r w:rsidRPr="009F6852">
        <w:rPr>
          <w:rFonts w:ascii="Times New Roman" w:hAnsi="Times New Roman"/>
          <w:b/>
          <w:bCs/>
          <w:color w:val="000000"/>
          <w:sz w:val="22"/>
          <w:szCs w:val="24"/>
        </w:rPr>
        <w:t>1</w:t>
      </w:r>
      <w:r w:rsidR="00CF5983" w:rsidRPr="009F6852">
        <w:rPr>
          <w:rFonts w:ascii="Times New Roman" w:hAnsi="Times New Roman"/>
          <w:b/>
          <w:bCs/>
          <w:color w:val="000000"/>
          <w:sz w:val="22"/>
          <w:szCs w:val="24"/>
        </w:rPr>
        <w:t>a</w:t>
      </w:r>
      <w:r w:rsidR="00CF5983" w:rsidRPr="009F6852">
        <w:rPr>
          <w:rFonts w:ascii="Times New Roman" w:hAnsi="Times New Roman"/>
          <w:bCs/>
          <w:color w:val="000000"/>
          <w:sz w:val="22"/>
          <w:szCs w:val="24"/>
        </w:rPr>
        <w:t xml:space="preserve"> lub </w:t>
      </w:r>
      <w:r w:rsidRPr="009F6852">
        <w:rPr>
          <w:rFonts w:ascii="Times New Roman" w:hAnsi="Times New Roman"/>
          <w:b/>
          <w:bCs/>
          <w:color w:val="000000"/>
          <w:sz w:val="22"/>
          <w:szCs w:val="24"/>
        </w:rPr>
        <w:t>1</w:t>
      </w:r>
      <w:r w:rsidR="00CF5983" w:rsidRPr="009F6852">
        <w:rPr>
          <w:rFonts w:ascii="Times New Roman" w:hAnsi="Times New Roman"/>
          <w:b/>
          <w:bCs/>
          <w:color w:val="000000"/>
          <w:sz w:val="22"/>
          <w:szCs w:val="24"/>
        </w:rPr>
        <w:t>b</w:t>
      </w:r>
      <w:r w:rsidR="00CF5983" w:rsidRPr="009F6852">
        <w:rPr>
          <w:rFonts w:ascii="Times New Roman" w:hAnsi="Times New Roman"/>
          <w:bCs/>
          <w:color w:val="000000"/>
          <w:sz w:val="22"/>
          <w:szCs w:val="24"/>
        </w:rPr>
        <w:t xml:space="preserve"> zaznaczono opcję </w:t>
      </w:r>
      <w:r w:rsidR="00CF5983" w:rsidRPr="009F6852">
        <w:rPr>
          <w:rFonts w:ascii="Times New Roman" w:hAnsi="Times New Roman"/>
          <w:b/>
          <w:bCs/>
          <w:color w:val="000000"/>
          <w:sz w:val="22"/>
          <w:szCs w:val="24"/>
        </w:rPr>
        <w:t>„tak”</w:t>
      </w:r>
      <w:r w:rsidR="00CF5983" w:rsidRPr="009F6852">
        <w:rPr>
          <w:rFonts w:ascii="Times New Roman" w:hAnsi="Times New Roman"/>
          <w:bCs/>
          <w:color w:val="000000"/>
          <w:sz w:val="22"/>
          <w:szCs w:val="24"/>
        </w:rPr>
        <w:t>, czy przedsiębiorstwo Wnioskodawcy posiada 25% lub więcej udziałów/akcji lub głosów w innym przedsiębiorstwie?</w:t>
      </w:r>
    </w:p>
    <w:p w14:paraId="26C0064D" w14:textId="77777777" w:rsidR="00704AD8" w:rsidRPr="009F6852" w:rsidRDefault="00704AD8" w:rsidP="00704AD8">
      <w:pPr>
        <w:numPr>
          <w:ilvl w:val="0"/>
          <w:numId w:val="11"/>
        </w:numPr>
        <w:spacing w:line="360" w:lineRule="auto"/>
        <w:ind w:left="1275" w:hanging="567"/>
        <w:jc w:val="left"/>
        <w:rPr>
          <w:rFonts w:ascii="Times New Roman" w:hAnsi="Times New Roman"/>
          <w:bCs/>
          <w:color w:val="000000"/>
          <w:sz w:val="22"/>
          <w:szCs w:val="24"/>
        </w:rPr>
      </w:pPr>
      <w:r w:rsidRPr="009F6852">
        <w:rPr>
          <w:rFonts w:ascii="Times New Roman" w:hAnsi="Times New Roman"/>
          <w:bCs/>
          <w:color w:val="000000"/>
          <w:sz w:val="22"/>
          <w:szCs w:val="24"/>
        </w:rPr>
        <w:t>Tak</w:t>
      </w:r>
    </w:p>
    <w:p w14:paraId="2FBE7D95" w14:textId="77777777" w:rsidR="00704AD8" w:rsidRPr="009F6852" w:rsidRDefault="00704AD8" w:rsidP="00704AD8">
      <w:pPr>
        <w:numPr>
          <w:ilvl w:val="0"/>
          <w:numId w:val="11"/>
        </w:numPr>
        <w:spacing w:line="360" w:lineRule="auto"/>
        <w:ind w:left="1275" w:hanging="567"/>
        <w:jc w:val="left"/>
        <w:rPr>
          <w:rFonts w:ascii="Times New Roman" w:hAnsi="Times New Roman"/>
          <w:bCs/>
          <w:color w:val="000000"/>
          <w:sz w:val="22"/>
          <w:szCs w:val="24"/>
        </w:rPr>
      </w:pPr>
      <w:r w:rsidRPr="009F6852">
        <w:rPr>
          <w:rFonts w:ascii="Times New Roman" w:hAnsi="Times New Roman"/>
          <w:bCs/>
          <w:color w:val="000000"/>
          <w:sz w:val="22"/>
          <w:szCs w:val="24"/>
        </w:rPr>
        <w:t>Nie</w:t>
      </w:r>
    </w:p>
    <w:p w14:paraId="1A8C3B49" w14:textId="72AC12BF" w:rsidR="00CF5983" w:rsidRPr="009F6852" w:rsidRDefault="00704AD8" w:rsidP="00704AD8">
      <w:pPr>
        <w:tabs>
          <w:tab w:val="left" w:pos="1062"/>
        </w:tabs>
        <w:spacing w:after="240" w:line="360" w:lineRule="auto"/>
        <w:ind w:left="1275"/>
        <w:jc w:val="left"/>
        <w:rPr>
          <w:rFonts w:ascii="Times New Roman" w:hAnsi="Times New Roman"/>
          <w:b/>
          <w:bCs/>
          <w:color w:val="000000"/>
          <w:sz w:val="22"/>
          <w:szCs w:val="24"/>
        </w:rPr>
      </w:pPr>
      <w:r w:rsidRPr="009F6852">
        <w:rPr>
          <w:rFonts w:ascii="Times New Roman" w:hAnsi="Times New Roman"/>
          <w:b/>
          <w:bCs/>
          <w:color w:val="000000"/>
          <w:sz w:val="22"/>
          <w:szCs w:val="24"/>
        </w:rPr>
        <w:t>Opis*:</w:t>
      </w:r>
      <w:r w:rsidRPr="009F6852">
        <w:rPr>
          <w:rFonts w:ascii="Times New Roman" w:hAnsi="Times New Roman"/>
          <w:b/>
          <w:bCs/>
          <w:color w:val="000000"/>
          <w:sz w:val="22"/>
          <w:szCs w:val="24"/>
        </w:rPr>
        <w:tab/>
        <w:t xml:space="preserve"> ……………………………………………………………………………….</w:t>
      </w:r>
    </w:p>
    <w:p w14:paraId="5DB1996A" w14:textId="61334239" w:rsidR="00704AD8" w:rsidRPr="009F6852" w:rsidRDefault="00CF5983" w:rsidP="00704AD8">
      <w:pPr>
        <w:numPr>
          <w:ilvl w:val="1"/>
          <w:numId w:val="15"/>
        </w:numPr>
        <w:spacing w:line="360" w:lineRule="auto"/>
        <w:rPr>
          <w:rFonts w:ascii="Times New Roman" w:hAnsi="Times New Roman"/>
          <w:bCs/>
          <w:color w:val="000000"/>
          <w:sz w:val="22"/>
          <w:szCs w:val="24"/>
        </w:rPr>
      </w:pPr>
      <w:r w:rsidRPr="009F6852">
        <w:rPr>
          <w:rFonts w:ascii="Times New Roman" w:hAnsi="Times New Roman"/>
          <w:bCs/>
          <w:color w:val="000000"/>
          <w:sz w:val="22"/>
          <w:szCs w:val="24"/>
        </w:rPr>
        <w:t xml:space="preserve">Jeśli w </w:t>
      </w:r>
      <w:r w:rsidR="00704AD8" w:rsidRPr="009F6852">
        <w:rPr>
          <w:rFonts w:ascii="Times New Roman" w:hAnsi="Times New Roman"/>
          <w:b/>
          <w:bCs/>
          <w:color w:val="000000"/>
          <w:sz w:val="22"/>
          <w:szCs w:val="24"/>
        </w:rPr>
        <w:t>1a</w:t>
      </w:r>
      <w:r w:rsidR="00704AD8" w:rsidRPr="009F6852">
        <w:rPr>
          <w:rFonts w:ascii="Times New Roman" w:hAnsi="Times New Roman"/>
          <w:bCs/>
          <w:color w:val="000000"/>
          <w:sz w:val="22"/>
          <w:szCs w:val="24"/>
        </w:rPr>
        <w:t xml:space="preserve"> lub </w:t>
      </w:r>
      <w:r w:rsidR="00704AD8" w:rsidRPr="009F6852">
        <w:rPr>
          <w:rFonts w:ascii="Times New Roman" w:hAnsi="Times New Roman"/>
          <w:b/>
          <w:bCs/>
          <w:color w:val="000000"/>
          <w:sz w:val="22"/>
          <w:szCs w:val="24"/>
        </w:rPr>
        <w:t>1b</w:t>
      </w:r>
      <w:r w:rsidR="00704AD8" w:rsidRPr="009F6852">
        <w:rPr>
          <w:rFonts w:ascii="Times New Roman" w:hAnsi="Times New Roman"/>
          <w:bCs/>
          <w:color w:val="000000"/>
          <w:sz w:val="22"/>
          <w:szCs w:val="24"/>
        </w:rPr>
        <w:t xml:space="preserve"> </w:t>
      </w:r>
      <w:r w:rsidRPr="009F6852">
        <w:rPr>
          <w:rFonts w:ascii="Times New Roman" w:hAnsi="Times New Roman"/>
          <w:bCs/>
          <w:color w:val="000000"/>
          <w:sz w:val="22"/>
          <w:szCs w:val="24"/>
        </w:rPr>
        <w:t xml:space="preserve">zaznaczono opcję  </w:t>
      </w:r>
      <w:r w:rsidRPr="009F6852">
        <w:rPr>
          <w:rFonts w:ascii="Times New Roman" w:hAnsi="Times New Roman"/>
          <w:b/>
          <w:bCs/>
          <w:color w:val="000000"/>
          <w:sz w:val="22"/>
          <w:szCs w:val="24"/>
        </w:rPr>
        <w:t>„tak”</w:t>
      </w:r>
      <w:r w:rsidRPr="009F6852">
        <w:rPr>
          <w:rFonts w:ascii="Times New Roman" w:hAnsi="Times New Roman"/>
          <w:bCs/>
          <w:color w:val="000000"/>
          <w:sz w:val="22"/>
          <w:szCs w:val="24"/>
        </w:rPr>
        <w:t>, czy</w:t>
      </w:r>
      <w:r w:rsidRPr="009F6852">
        <w:rPr>
          <w:rFonts w:ascii="Times New Roman" w:hAnsi="Times New Roman"/>
          <w:color w:val="000000"/>
          <w:sz w:val="22"/>
          <w:szCs w:val="24"/>
        </w:rPr>
        <w:t xml:space="preserve"> </w:t>
      </w:r>
      <w:r w:rsidRPr="009F6852">
        <w:rPr>
          <w:rFonts w:ascii="Times New Roman" w:hAnsi="Times New Roman"/>
          <w:bCs/>
          <w:color w:val="000000"/>
          <w:sz w:val="22"/>
          <w:szCs w:val="24"/>
        </w:rPr>
        <w:t xml:space="preserve">inne przedsiębiorstwa lub podmioty publiczne posiadają, samodzielnie lub wspólnie z jednym lub kilkoma przedsiębiorstwami powiązanymi lub podmiotami publicznymi </w:t>
      </w:r>
      <w:r w:rsidRPr="009F6852">
        <w:rPr>
          <w:rFonts w:ascii="Times New Roman" w:hAnsi="Times New Roman"/>
          <w:b/>
          <w:bCs/>
          <w:color w:val="000000"/>
          <w:sz w:val="22"/>
          <w:szCs w:val="24"/>
        </w:rPr>
        <w:t>25% lub więcej</w:t>
      </w:r>
      <w:r w:rsidRPr="009F6852">
        <w:rPr>
          <w:rFonts w:ascii="Times New Roman" w:hAnsi="Times New Roman"/>
          <w:bCs/>
          <w:color w:val="000000"/>
          <w:sz w:val="22"/>
          <w:szCs w:val="24"/>
        </w:rPr>
        <w:t xml:space="preserve"> udziałów/akcji lub głosów w przedsiębiorstwie Wnioskodawcy?</w:t>
      </w:r>
    </w:p>
    <w:p w14:paraId="65D9B650" w14:textId="77777777" w:rsidR="00704AD8" w:rsidRPr="009F6852" w:rsidRDefault="00704AD8" w:rsidP="00704AD8">
      <w:pPr>
        <w:numPr>
          <w:ilvl w:val="0"/>
          <w:numId w:val="11"/>
        </w:numPr>
        <w:spacing w:line="360" w:lineRule="auto"/>
        <w:ind w:left="1275" w:hanging="567"/>
        <w:jc w:val="left"/>
        <w:rPr>
          <w:rFonts w:ascii="Times New Roman" w:hAnsi="Times New Roman"/>
          <w:bCs/>
          <w:color w:val="000000"/>
          <w:sz w:val="22"/>
          <w:szCs w:val="24"/>
        </w:rPr>
      </w:pPr>
      <w:r w:rsidRPr="009F6852">
        <w:rPr>
          <w:rFonts w:ascii="Times New Roman" w:hAnsi="Times New Roman"/>
          <w:bCs/>
          <w:color w:val="000000"/>
          <w:sz w:val="22"/>
          <w:szCs w:val="24"/>
        </w:rPr>
        <w:t>Tak</w:t>
      </w:r>
    </w:p>
    <w:p w14:paraId="6C340229" w14:textId="77777777" w:rsidR="00704AD8" w:rsidRPr="009F6852" w:rsidRDefault="00704AD8" w:rsidP="00704AD8">
      <w:pPr>
        <w:numPr>
          <w:ilvl w:val="0"/>
          <w:numId w:val="11"/>
        </w:numPr>
        <w:spacing w:line="360" w:lineRule="auto"/>
        <w:ind w:left="1275" w:hanging="567"/>
        <w:jc w:val="left"/>
        <w:rPr>
          <w:rFonts w:ascii="Times New Roman" w:hAnsi="Times New Roman"/>
          <w:bCs/>
          <w:color w:val="000000"/>
          <w:sz w:val="22"/>
          <w:szCs w:val="24"/>
        </w:rPr>
      </w:pPr>
      <w:r w:rsidRPr="009F6852">
        <w:rPr>
          <w:rFonts w:ascii="Times New Roman" w:hAnsi="Times New Roman"/>
          <w:bCs/>
          <w:color w:val="000000"/>
          <w:sz w:val="22"/>
          <w:szCs w:val="24"/>
        </w:rPr>
        <w:t>Nie</w:t>
      </w:r>
    </w:p>
    <w:p w14:paraId="718A59EF" w14:textId="5728BD31" w:rsidR="00CF5983" w:rsidRPr="009F6852" w:rsidRDefault="00704AD8" w:rsidP="00704AD8">
      <w:pPr>
        <w:tabs>
          <w:tab w:val="left" w:pos="1062"/>
        </w:tabs>
        <w:spacing w:after="240" w:line="360" w:lineRule="auto"/>
        <w:ind w:left="1275"/>
        <w:jc w:val="left"/>
        <w:rPr>
          <w:rFonts w:ascii="Times New Roman" w:hAnsi="Times New Roman"/>
          <w:b/>
          <w:bCs/>
          <w:color w:val="000000"/>
          <w:sz w:val="22"/>
          <w:szCs w:val="24"/>
        </w:rPr>
      </w:pPr>
      <w:r w:rsidRPr="009F6852">
        <w:rPr>
          <w:rFonts w:ascii="Times New Roman" w:hAnsi="Times New Roman"/>
          <w:b/>
          <w:bCs/>
          <w:color w:val="000000"/>
          <w:sz w:val="22"/>
          <w:szCs w:val="24"/>
        </w:rPr>
        <w:t>Opis*:</w:t>
      </w:r>
      <w:r w:rsidRPr="009F6852">
        <w:rPr>
          <w:rFonts w:ascii="Times New Roman" w:hAnsi="Times New Roman"/>
          <w:b/>
          <w:bCs/>
          <w:color w:val="000000"/>
          <w:sz w:val="22"/>
          <w:szCs w:val="24"/>
        </w:rPr>
        <w:tab/>
        <w:t xml:space="preserve"> ……………………………………………………………………………….</w:t>
      </w:r>
    </w:p>
    <w:p w14:paraId="63A9159E" w14:textId="46131AF3" w:rsidR="00CF5983" w:rsidRPr="009F6852" w:rsidRDefault="00704AD8" w:rsidP="00704AD8">
      <w:pPr>
        <w:numPr>
          <w:ilvl w:val="1"/>
          <w:numId w:val="15"/>
        </w:numPr>
        <w:spacing w:line="360" w:lineRule="auto"/>
        <w:rPr>
          <w:rFonts w:ascii="Times New Roman" w:hAnsi="Times New Roman"/>
          <w:bCs/>
          <w:color w:val="000000"/>
          <w:sz w:val="22"/>
          <w:szCs w:val="24"/>
        </w:rPr>
      </w:pPr>
      <w:r w:rsidRPr="009F6852">
        <w:rPr>
          <w:rFonts w:ascii="Times New Roman" w:hAnsi="Times New Roman"/>
          <w:bCs/>
          <w:color w:val="000000"/>
          <w:sz w:val="22"/>
          <w:szCs w:val="24"/>
        </w:rPr>
        <w:t>Czy istnieje m</w:t>
      </w:r>
      <w:r w:rsidR="00CF5983" w:rsidRPr="009F6852">
        <w:rPr>
          <w:rFonts w:ascii="Times New Roman" w:hAnsi="Times New Roman"/>
          <w:bCs/>
          <w:color w:val="000000"/>
          <w:sz w:val="22"/>
          <w:szCs w:val="24"/>
        </w:rPr>
        <w:t>ożliwość wyznaczania lub odwoływania członków organu administracyjnego, zarządzającego lub nadzorczego innego podmiotu bądź też przez inny podmiot w odniesieniu do przedsiębiorstwa Wnioskodawcy?</w:t>
      </w:r>
    </w:p>
    <w:p w14:paraId="65FDC52D" w14:textId="53823493" w:rsidR="00704AD8" w:rsidRPr="009F6852" w:rsidRDefault="00704AD8" w:rsidP="00704AD8">
      <w:pPr>
        <w:spacing w:line="360" w:lineRule="auto"/>
        <w:rPr>
          <w:rFonts w:ascii="Times New Roman" w:hAnsi="Times New Roman"/>
          <w:bCs/>
          <w:color w:val="000000"/>
          <w:sz w:val="22"/>
          <w:szCs w:val="24"/>
        </w:rPr>
      </w:pPr>
    </w:p>
    <w:p w14:paraId="240E32F2" w14:textId="77777777" w:rsidR="00704AD8" w:rsidRPr="009F6852" w:rsidRDefault="00704AD8" w:rsidP="00704AD8">
      <w:pPr>
        <w:numPr>
          <w:ilvl w:val="0"/>
          <w:numId w:val="11"/>
        </w:numPr>
        <w:spacing w:line="360" w:lineRule="auto"/>
        <w:ind w:left="1275" w:hanging="567"/>
        <w:jc w:val="left"/>
        <w:rPr>
          <w:rFonts w:ascii="Times New Roman" w:hAnsi="Times New Roman"/>
          <w:bCs/>
          <w:color w:val="000000"/>
          <w:sz w:val="22"/>
          <w:szCs w:val="24"/>
        </w:rPr>
      </w:pPr>
      <w:r w:rsidRPr="009F6852">
        <w:rPr>
          <w:rFonts w:ascii="Times New Roman" w:hAnsi="Times New Roman"/>
          <w:bCs/>
          <w:color w:val="000000"/>
          <w:sz w:val="22"/>
          <w:szCs w:val="24"/>
        </w:rPr>
        <w:t>Tak</w:t>
      </w:r>
    </w:p>
    <w:p w14:paraId="4FC5285C" w14:textId="77777777" w:rsidR="00704AD8" w:rsidRPr="009F6852" w:rsidRDefault="00704AD8" w:rsidP="00704AD8">
      <w:pPr>
        <w:numPr>
          <w:ilvl w:val="0"/>
          <w:numId w:val="11"/>
        </w:numPr>
        <w:spacing w:line="360" w:lineRule="auto"/>
        <w:ind w:left="1275" w:hanging="567"/>
        <w:jc w:val="left"/>
        <w:rPr>
          <w:rFonts w:ascii="Times New Roman" w:hAnsi="Times New Roman"/>
          <w:bCs/>
          <w:color w:val="000000"/>
          <w:sz w:val="22"/>
          <w:szCs w:val="24"/>
        </w:rPr>
      </w:pPr>
      <w:r w:rsidRPr="009F6852">
        <w:rPr>
          <w:rFonts w:ascii="Times New Roman" w:hAnsi="Times New Roman"/>
          <w:bCs/>
          <w:color w:val="000000"/>
          <w:sz w:val="22"/>
          <w:szCs w:val="24"/>
        </w:rPr>
        <w:t>Nie</w:t>
      </w:r>
    </w:p>
    <w:p w14:paraId="59AA1EF9" w14:textId="77777777" w:rsidR="00704AD8" w:rsidRPr="009F6852" w:rsidRDefault="00704AD8" w:rsidP="00704AD8">
      <w:pPr>
        <w:tabs>
          <w:tab w:val="left" w:pos="1062"/>
        </w:tabs>
        <w:spacing w:after="240" w:line="360" w:lineRule="auto"/>
        <w:ind w:left="1275"/>
        <w:jc w:val="left"/>
        <w:rPr>
          <w:rFonts w:ascii="Times New Roman" w:hAnsi="Times New Roman"/>
          <w:b/>
          <w:bCs/>
          <w:color w:val="000000"/>
          <w:sz w:val="22"/>
          <w:szCs w:val="24"/>
        </w:rPr>
      </w:pPr>
      <w:r w:rsidRPr="009F6852">
        <w:rPr>
          <w:rFonts w:ascii="Times New Roman" w:hAnsi="Times New Roman"/>
          <w:b/>
          <w:bCs/>
          <w:color w:val="000000"/>
          <w:sz w:val="22"/>
          <w:szCs w:val="24"/>
        </w:rPr>
        <w:t>Opis*:</w:t>
      </w:r>
      <w:r w:rsidRPr="009F6852">
        <w:rPr>
          <w:rFonts w:ascii="Times New Roman" w:hAnsi="Times New Roman"/>
          <w:b/>
          <w:bCs/>
          <w:color w:val="000000"/>
          <w:sz w:val="22"/>
          <w:szCs w:val="24"/>
        </w:rPr>
        <w:tab/>
        <w:t xml:space="preserve"> ……………………………………………………………………………….</w:t>
      </w:r>
    </w:p>
    <w:p w14:paraId="1D2A980A" w14:textId="4D090FF7" w:rsidR="006E798F" w:rsidRPr="009F6852" w:rsidRDefault="00704AD8" w:rsidP="006E798F">
      <w:pPr>
        <w:numPr>
          <w:ilvl w:val="1"/>
          <w:numId w:val="15"/>
        </w:numPr>
        <w:spacing w:line="360" w:lineRule="auto"/>
        <w:rPr>
          <w:rFonts w:ascii="Times New Roman" w:hAnsi="Times New Roman"/>
          <w:bCs/>
          <w:color w:val="000000"/>
          <w:sz w:val="22"/>
          <w:szCs w:val="24"/>
        </w:rPr>
      </w:pPr>
      <w:r w:rsidRPr="009F6852">
        <w:rPr>
          <w:rFonts w:ascii="Times New Roman" w:hAnsi="Times New Roman"/>
          <w:bCs/>
          <w:color w:val="000000"/>
          <w:sz w:val="22"/>
          <w:szCs w:val="24"/>
        </w:rPr>
        <w:t>Czy zachodzi d</w:t>
      </w:r>
      <w:r w:rsidR="00CF5983" w:rsidRPr="009F6852">
        <w:rPr>
          <w:rFonts w:ascii="Times New Roman" w:hAnsi="Times New Roman"/>
          <w:bCs/>
          <w:color w:val="000000"/>
          <w:sz w:val="22"/>
          <w:szCs w:val="24"/>
        </w:rPr>
        <w:t xml:space="preserve">ominujący wpływ na inny podmiot, wynikający np. z umowy z tym podmiotem lub zgodnie z postanowieniami statutu lub umowy spółki itp. bądź też wpływ innego podmiotu na przedsiębiorstwo Wnioskodawcy wynikający np. z umowy lub zgodnie </w:t>
      </w:r>
      <w:r w:rsidR="007B3CDB" w:rsidRPr="009F6852">
        <w:rPr>
          <w:rFonts w:ascii="Times New Roman" w:hAnsi="Times New Roman"/>
          <w:bCs/>
          <w:color w:val="000000"/>
          <w:sz w:val="22"/>
          <w:szCs w:val="24"/>
        </w:rPr>
        <w:br/>
      </w:r>
      <w:r w:rsidR="00CF5983" w:rsidRPr="009F6852">
        <w:rPr>
          <w:rFonts w:ascii="Times New Roman" w:hAnsi="Times New Roman"/>
          <w:bCs/>
          <w:color w:val="000000"/>
          <w:sz w:val="22"/>
          <w:szCs w:val="24"/>
        </w:rPr>
        <w:t>z postanowieniami jego statutu lub umowy spółki itp.?</w:t>
      </w:r>
    </w:p>
    <w:p w14:paraId="10BA817C" w14:textId="77777777" w:rsidR="006E798F" w:rsidRPr="009F6852" w:rsidRDefault="006E798F" w:rsidP="006E798F">
      <w:pPr>
        <w:numPr>
          <w:ilvl w:val="0"/>
          <w:numId w:val="11"/>
        </w:numPr>
        <w:spacing w:line="360" w:lineRule="auto"/>
        <w:ind w:left="1275" w:hanging="567"/>
        <w:jc w:val="left"/>
        <w:rPr>
          <w:rFonts w:ascii="Times New Roman" w:hAnsi="Times New Roman"/>
          <w:bCs/>
          <w:color w:val="000000"/>
          <w:sz w:val="22"/>
          <w:szCs w:val="24"/>
        </w:rPr>
      </w:pPr>
      <w:r w:rsidRPr="009F6852">
        <w:rPr>
          <w:rFonts w:ascii="Times New Roman" w:hAnsi="Times New Roman"/>
          <w:bCs/>
          <w:color w:val="000000"/>
          <w:sz w:val="22"/>
          <w:szCs w:val="24"/>
        </w:rPr>
        <w:t>Tak</w:t>
      </w:r>
    </w:p>
    <w:p w14:paraId="5E062A51" w14:textId="77777777" w:rsidR="006E798F" w:rsidRPr="009F6852" w:rsidRDefault="006E798F" w:rsidP="006E798F">
      <w:pPr>
        <w:numPr>
          <w:ilvl w:val="0"/>
          <w:numId w:val="11"/>
        </w:numPr>
        <w:spacing w:line="360" w:lineRule="auto"/>
        <w:ind w:left="1275" w:hanging="567"/>
        <w:jc w:val="left"/>
        <w:rPr>
          <w:rFonts w:ascii="Times New Roman" w:hAnsi="Times New Roman"/>
          <w:bCs/>
          <w:color w:val="000000"/>
          <w:sz w:val="22"/>
          <w:szCs w:val="24"/>
        </w:rPr>
      </w:pPr>
      <w:r w:rsidRPr="009F6852">
        <w:rPr>
          <w:rFonts w:ascii="Times New Roman" w:hAnsi="Times New Roman"/>
          <w:bCs/>
          <w:color w:val="000000"/>
          <w:sz w:val="22"/>
          <w:szCs w:val="24"/>
        </w:rPr>
        <w:t>Nie</w:t>
      </w:r>
    </w:p>
    <w:p w14:paraId="25A386D3" w14:textId="43A48DDA" w:rsidR="00CF5983" w:rsidRPr="009F6852" w:rsidRDefault="006E798F" w:rsidP="006E798F">
      <w:pPr>
        <w:tabs>
          <w:tab w:val="left" w:pos="1062"/>
        </w:tabs>
        <w:spacing w:after="240" w:line="360" w:lineRule="auto"/>
        <w:ind w:left="1275"/>
        <w:jc w:val="left"/>
        <w:rPr>
          <w:rFonts w:ascii="Times New Roman" w:hAnsi="Times New Roman"/>
          <w:b/>
          <w:bCs/>
          <w:color w:val="000000"/>
          <w:sz w:val="22"/>
          <w:szCs w:val="24"/>
        </w:rPr>
      </w:pPr>
      <w:r w:rsidRPr="009F6852">
        <w:rPr>
          <w:rFonts w:ascii="Times New Roman" w:hAnsi="Times New Roman"/>
          <w:b/>
          <w:bCs/>
          <w:color w:val="000000"/>
          <w:sz w:val="22"/>
          <w:szCs w:val="24"/>
        </w:rPr>
        <w:t>Opis*:</w:t>
      </w:r>
      <w:r w:rsidRPr="009F6852">
        <w:rPr>
          <w:rFonts w:ascii="Times New Roman" w:hAnsi="Times New Roman"/>
          <w:b/>
          <w:bCs/>
          <w:color w:val="000000"/>
          <w:sz w:val="22"/>
          <w:szCs w:val="24"/>
        </w:rPr>
        <w:tab/>
        <w:t xml:space="preserve"> ……………………………………………………………………………….</w:t>
      </w:r>
    </w:p>
    <w:p w14:paraId="6CF16C24" w14:textId="2E6D5C87" w:rsidR="006E798F" w:rsidRPr="009F6852" w:rsidRDefault="006E798F" w:rsidP="006E798F">
      <w:pPr>
        <w:numPr>
          <w:ilvl w:val="1"/>
          <w:numId w:val="15"/>
        </w:numPr>
        <w:spacing w:line="360" w:lineRule="auto"/>
        <w:rPr>
          <w:rFonts w:ascii="Times New Roman" w:hAnsi="Times New Roman"/>
          <w:bCs/>
          <w:color w:val="000000"/>
          <w:sz w:val="22"/>
          <w:szCs w:val="24"/>
        </w:rPr>
      </w:pPr>
      <w:r w:rsidRPr="009F6852">
        <w:rPr>
          <w:rFonts w:ascii="Times New Roman" w:hAnsi="Times New Roman"/>
          <w:bCs/>
          <w:color w:val="000000"/>
          <w:sz w:val="22"/>
          <w:szCs w:val="24"/>
        </w:rPr>
        <w:t>Czy zachodzi p</w:t>
      </w:r>
      <w:r w:rsidR="00CF5983" w:rsidRPr="009F6852">
        <w:rPr>
          <w:rFonts w:ascii="Times New Roman" w:hAnsi="Times New Roman"/>
          <w:bCs/>
          <w:color w:val="000000"/>
          <w:sz w:val="22"/>
          <w:szCs w:val="24"/>
        </w:rPr>
        <w:t xml:space="preserve">ozostawanie w związku, o którym mowa w </w:t>
      </w:r>
      <w:r w:rsidR="00CF5983" w:rsidRPr="009F6852">
        <w:rPr>
          <w:rFonts w:ascii="Times New Roman" w:hAnsi="Times New Roman"/>
          <w:b/>
          <w:bCs/>
          <w:color w:val="000000"/>
          <w:sz w:val="22"/>
          <w:szCs w:val="24"/>
        </w:rPr>
        <w:t>1a</w:t>
      </w:r>
      <w:r w:rsidRPr="009F6852">
        <w:rPr>
          <w:rFonts w:ascii="Times New Roman" w:hAnsi="Times New Roman"/>
          <w:bCs/>
          <w:color w:val="000000"/>
          <w:sz w:val="22"/>
          <w:szCs w:val="24"/>
        </w:rPr>
        <w:t xml:space="preserve">, </w:t>
      </w:r>
      <w:r w:rsidRPr="009F6852">
        <w:rPr>
          <w:rFonts w:ascii="Times New Roman" w:hAnsi="Times New Roman"/>
          <w:b/>
          <w:bCs/>
          <w:color w:val="000000"/>
          <w:sz w:val="22"/>
          <w:szCs w:val="24"/>
        </w:rPr>
        <w:t>1</w:t>
      </w:r>
      <w:r w:rsidR="00CF5983" w:rsidRPr="009F6852">
        <w:rPr>
          <w:rFonts w:ascii="Times New Roman" w:hAnsi="Times New Roman"/>
          <w:b/>
          <w:bCs/>
          <w:color w:val="000000"/>
          <w:sz w:val="22"/>
          <w:szCs w:val="24"/>
        </w:rPr>
        <w:t>b</w:t>
      </w:r>
      <w:r w:rsidR="00CF5983" w:rsidRPr="009F6852">
        <w:rPr>
          <w:rFonts w:ascii="Times New Roman" w:hAnsi="Times New Roman"/>
          <w:bCs/>
          <w:color w:val="000000"/>
          <w:sz w:val="22"/>
          <w:szCs w:val="24"/>
        </w:rPr>
        <w:t xml:space="preserve">, </w:t>
      </w:r>
      <w:r w:rsidR="00CF5983" w:rsidRPr="009F6852">
        <w:rPr>
          <w:rFonts w:ascii="Times New Roman" w:hAnsi="Times New Roman"/>
          <w:b/>
          <w:bCs/>
          <w:color w:val="000000"/>
          <w:sz w:val="22"/>
          <w:szCs w:val="24"/>
        </w:rPr>
        <w:t>1e</w:t>
      </w:r>
      <w:r w:rsidR="00CF5983" w:rsidRPr="009F6852">
        <w:rPr>
          <w:rFonts w:ascii="Times New Roman" w:hAnsi="Times New Roman"/>
          <w:bCs/>
          <w:color w:val="000000"/>
          <w:sz w:val="22"/>
          <w:szCs w:val="24"/>
        </w:rPr>
        <w:t xml:space="preserve">, </w:t>
      </w:r>
      <w:r w:rsidR="00CF5983" w:rsidRPr="009F6852">
        <w:rPr>
          <w:rFonts w:ascii="Times New Roman" w:hAnsi="Times New Roman"/>
          <w:b/>
          <w:bCs/>
          <w:color w:val="000000"/>
          <w:sz w:val="22"/>
          <w:szCs w:val="24"/>
        </w:rPr>
        <w:t>1f</w:t>
      </w:r>
      <w:r w:rsidR="00CF5983" w:rsidRPr="009F6852">
        <w:rPr>
          <w:rFonts w:ascii="Times New Roman" w:hAnsi="Times New Roman"/>
          <w:bCs/>
          <w:color w:val="000000"/>
          <w:sz w:val="22"/>
          <w:szCs w:val="24"/>
        </w:rPr>
        <w:t xml:space="preserve">, za pośrednictwem osoby fizycznej lub grupy osób fizycznych działających </w:t>
      </w:r>
      <w:r w:rsidR="00DD3EEA" w:rsidRPr="009F6852">
        <w:rPr>
          <w:rFonts w:ascii="Times New Roman" w:hAnsi="Times New Roman"/>
          <w:bCs/>
          <w:color w:val="000000"/>
          <w:sz w:val="22"/>
          <w:szCs w:val="24"/>
        </w:rPr>
        <w:t>wspólnie,</w:t>
      </w:r>
      <w:r w:rsidR="00CF5983" w:rsidRPr="009F6852">
        <w:rPr>
          <w:rFonts w:ascii="Times New Roman" w:hAnsi="Times New Roman"/>
          <w:bCs/>
          <w:color w:val="000000"/>
          <w:sz w:val="22"/>
          <w:szCs w:val="24"/>
        </w:rPr>
        <w:t xml:space="preserve"> jeśli prowadzą one działalność lub część działalności na tym samym rynku właściwym lub rynkach pokrewnych?</w:t>
      </w:r>
    </w:p>
    <w:p w14:paraId="11C99E5F" w14:textId="77777777" w:rsidR="006E798F" w:rsidRPr="009F6852" w:rsidRDefault="006E798F" w:rsidP="006E798F">
      <w:pPr>
        <w:numPr>
          <w:ilvl w:val="0"/>
          <w:numId w:val="11"/>
        </w:numPr>
        <w:spacing w:line="360" w:lineRule="auto"/>
        <w:ind w:left="1275" w:hanging="567"/>
        <w:jc w:val="left"/>
        <w:rPr>
          <w:rFonts w:ascii="Times New Roman" w:hAnsi="Times New Roman"/>
          <w:bCs/>
          <w:color w:val="000000"/>
          <w:sz w:val="22"/>
          <w:szCs w:val="24"/>
        </w:rPr>
      </w:pPr>
      <w:r w:rsidRPr="009F6852">
        <w:rPr>
          <w:rFonts w:ascii="Times New Roman" w:hAnsi="Times New Roman"/>
          <w:bCs/>
          <w:color w:val="000000"/>
          <w:sz w:val="22"/>
          <w:szCs w:val="24"/>
        </w:rPr>
        <w:t>Tak</w:t>
      </w:r>
    </w:p>
    <w:p w14:paraId="7ECD6652" w14:textId="77777777" w:rsidR="006E798F" w:rsidRPr="009F6852" w:rsidRDefault="006E798F" w:rsidP="006E798F">
      <w:pPr>
        <w:numPr>
          <w:ilvl w:val="0"/>
          <w:numId w:val="11"/>
        </w:numPr>
        <w:spacing w:line="360" w:lineRule="auto"/>
        <w:ind w:left="1275" w:hanging="567"/>
        <w:jc w:val="left"/>
        <w:rPr>
          <w:rFonts w:ascii="Times New Roman" w:hAnsi="Times New Roman"/>
          <w:bCs/>
          <w:color w:val="000000"/>
          <w:sz w:val="22"/>
          <w:szCs w:val="24"/>
        </w:rPr>
      </w:pPr>
      <w:r w:rsidRPr="009F6852">
        <w:rPr>
          <w:rFonts w:ascii="Times New Roman" w:hAnsi="Times New Roman"/>
          <w:bCs/>
          <w:color w:val="000000"/>
          <w:sz w:val="22"/>
          <w:szCs w:val="24"/>
        </w:rPr>
        <w:t>Nie</w:t>
      </w:r>
    </w:p>
    <w:p w14:paraId="2BB216E2" w14:textId="5D8AFEC0" w:rsidR="00CF5983" w:rsidRPr="009F6852" w:rsidRDefault="006E798F" w:rsidP="006E798F">
      <w:pPr>
        <w:tabs>
          <w:tab w:val="left" w:pos="1062"/>
        </w:tabs>
        <w:spacing w:after="240" w:line="360" w:lineRule="auto"/>
        <w:ind w:left="1275"/>
        <w:jc w:val="left"/>
        <w:rPr>
          <w:rFonts w:ascii="Times New Roman" w:hAnsi="Times New Roman"/>
          <w:b/>
          <w:bCs/>
          <w:color w:val="000000"/>
          <w:sz w:val="22"/>
          <w:szCs w:val="24"/>
        </w:rPr>
      </w:pPr>
      <w:r w:rsidRPr="009F6852">
        <w:rPr>
          <w:rFonts w:ascii="Times New Roman" w:hAnsi="Times New Roman"/>
          <w:b/>
          <w:bCs/>
          <w:color w:val="000000"/>
          <w:sz w:val="22"/>
          <w:szCs w:val="24"/>
        </w:rPr>
        <w:t>Opis*:</w:t>
      </w:r>
      <w:r w:rsidRPr="009F6852">
        <w:rPr>
          <w:rFonts w:ascii="Times New Roman" w:hAnsi="Times New Roman"/>
          <w:b/>
          <w:bCs/>
          <w:color w:val="000000"/>
          <w:sz w:val="22"/>
          <w:szCs w:val="24"/>
        </w:rPr>
        <w:tab/>
        <w:t xml:space="preserve"> ……………………………………………………………………………….</w:t>
      </w:r>
    </w:p>
    <w:p w14:paraId="6A24A06F" w14:textId="77777777" w:rsidR="00CF5983" w:rsidRPr="009F6852" w:rsidRDefault="00CF5983" w:rsidP="00B00BCE">
      <w:pPr>
        <w:spacing w:after="240" w:line="360" w:lineRule="auto"/>
        <w:jc w:val="left"/>
        <w:rPr>
          <w:rFonts w:ascii="Times New Roman" w:hAnsi="Times New Roman"/>
          <w:b/>
          <w:bCs/>
          <w:color w:val="000000"/>
          <w:sz w:val="22"/>
          <w:szCs w:val="24"/>
        </w:rPr>
      </w:pPr>
      <w:r w:rsidRPr="009F6852">
        <w:rPr>
          <w:rFonts w:ascii="Times New Roman" w:hAnsi="Times New Roman"/>
          <w:b/>
          <w:bCs/>
          <w:color w:val="000000"/>
          <w:sz w:val="22"/>
          <w:szCs w:val="24"/>
        </w:rPr>
        <w:t>Dane dot. podmiotów partnerskich</w:t>
      </w:r>
    </w:p>
    <w:p w14:paraId="1A2BB557" w14:textId="77777777" w:rsidR="00CF5983" w:rsidRPr="009F6852" w:rsidRDefault="00CF5983" w:rsidP="00B00BCE">
      <w:pPr>
        <w:tabs>
          <w:tab w:val="left" w:pos="214"/>
          <w:tab w:val="left" w:pos="356"/>
        </w:tabs>
        <w:spacing w:after="120" w:line="360" w:lineRule="auto"/>
        <w:jc w:val="left"/>
        <w:rPr>
          <w:rFonts w:ascii="Times New Roman" w:hAnsi="Times New Roman"/>
          <w:bCs/>
          <w:color w:val="000000"/>
          <w:sz w:val="22"/>
          <w:szCs w:val="24"/>
        </w:rPr>
      </w:pPr>
      <w:r w:rsidRPr="009F6852">
        <w:rPr>
          <w:rFonts w:ascii="Times New Roman" w:hAnsi="Times New Roman"/>
          <w:bCs/>
          <w:color w:val="000000"/>
          <w:sz w:val="22"/>
          <w:szCs w:val="24"/>
        </w:rPr>
        <w:t>(pełne dane przedsiębiorstw wraz z danymi przedsiębiorstw powiązanych z nimi)</w:t>
      </w:r>
      <w:bookmarkEnd w:id="8"/>
    </w:p>
    <w:tbl>
      <w:tblPr>
        <w:tblW w:w="978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53"/>
        <w:gridCol w:w="2835"/>
        <w:gridCol w:w="2694"/>
      </w:tblGrid>
      <w:tr w:rsidR="00CF5983" w:rsidRPr="009F6852" w14:paraId="7D1A9012" w14:textId="77777777" w:rsidTr="006E798F">
        <w:trPr>
          <w:trHeight w:val="2852"/>
          <w:tblHeader/>
        </w:trPr>
        <w:tc>
          <w:tcPr>
            <w:tcW w:w="4253" w:type="dxa"/>
            <w:shd w:val="clear" w:color="auto" w:fill="D9D9D9" w:themeFill="background1" w:themeFillShade="D9"/>
            <w:vAlign w:val="center"/>
          </w:tcPr>
          <w:p w14:paraId="19D89D7B" w14:textId="77777777" w:rsidR="00CF5983" w:rsidRPr="009F6852" w:rsidRDefault="00CF5983" w:rsidP="006E798F">
            <w:pPr>
              <w:spacing w:before="40" w:after="40" w:line="240" w:lineRule="auto"/>
              <w:jc w:val="left"/>
              <w:rPr>
                <w:rFonts w:ascii="Times New Roman" w:hAnsi="Times New Roman"/>
                <w:b/>
                <w:bCs/>
                <w:color w:val="000000"/>
                <w:sz w:val="22"/>
                <w:szCs w:val="24"/>
              </w:rPr>
            </w:pPr>
            <w:bookmarkStart w:id="9" w:name="_Hlk179337640"/>
            <w:r w:rsidRPr="009F6852">
              <w:rPr>
                <w:rFonts w:ascii="Times New Roman" w:hAnsi="Times New Roman"/>
                <w:b/>
                <w:bCs/>
                <w:color w:val="000000"/>
                <w:sz w:val="22"/>
                <w:szCs w:val="24"/>
              </w:rPr>
              <w:t>Nazwa i siedziba przedsiębiorstwa/przedsiębiorstw pozostających z Wnioskodawcą w relacji przedsiębiorstw partnerskich</w:t>
            </w:r>
          </w:p>
          <w:p w14:paraId="261E271D" w14:textId="77777777" w:rsidR="00CF5983" w:rsidRPr="009F6852" w:rsidRDefault="00CF5983" w:rsidP="006E798F">
            <w:pPr>
              <w:spacing w:before="40" w:after="40" w:line="240" w:lineRule="auto"/>
              <w:jc w:val="left"/>
              <w:rPr>
                <w:rFonts w:ascii="Times New Roman" w:hAnsi="Times New Roman"/>
                <w:b/>
                <w:bCs/>
                <w:color w:val="000000"/>
                <w:sz w:val="22"/>
                <w:szCs w:val="24"/>
              </w:rPr>
            </w:pPr>
          </w:p>
        </w:tc>
        <w:tc>
          <w:tcPr>
            <w:tcW w:w="2835" w:type="dxa"/>
            <w:shd w:val="clear" w:color="auto" w:fill="D9D9D9" w:themeFill="background1" w:themeFillShade="D9"/>
            <w:vAlign w:val="center"/>
          </w:tcPr>
          <w:p w14:paraId="6DCF5C8C" w14:textId="0629053F" w:rsidR="00CF5983" w:rsidRPr="009F6852" w:rsidRDefault="00CF5983" w:rsidP="006E798F">
            <w:pPr>
              <w:autoSpaceDE w:val="0"/>
              <w:autoSpaceDN w:val="0"/>
              <w:adjustRightInd w:val="0"/>
              <w:spacing w:before="40" w:after="40" w:line="240" w:lineRule="auto"/>
              <w:jc w:val="left"/>
              <w:rPr>
                <w:rFonts w:ascii="Times New Roman" w:hAnsi="Times New Roman"/>
                <w:bCs/>
                <w:color w:val="000000"/>
                <w:sz w:val="22"/>
                <w:szCs w:val="24"/>
              </w:rPr>
            </w:pPr>
            <w:r w:rsidRPr="009F6852">
              <w:rPr>
                <w:rFonts w:ascii="Times New Roman" w:hAnsi="Times New Roman"/>
                <w:b/>
                <w:bCs/>
                <w:color w:val="000000"/>
                <w:sz w:val="22"/>
                <w:szCs w:val="24"/>
              </w:rPr>
              <w:t>Udział % Wnioskodawcy</w:t>
            </w:r>
            <w:r w:rsidRPr="009F6852">
              <w:rPr>
                <w:rFonts w:ascii="Times New Roman" w:hAnsi="Times New Roman"/>
                <w:b/>
                <w:bCs/>
                <w:color w:val="000000"/>
                <w:sz w:val="22"/>
                <w:szCs w:val="24"/>
              </w:rPr>
              <w:br/>
            </w:r>
            <w:r w:rsidRPr="009F6852">
              <w:rPr>
                <w:rFonts w:ascii="Times New Roman" w:hAnsi="Times New Roman"/>
                <w:b/>
                <w:color w:val="000000"/>
                <w:sz w:val="22"/>
                <w:szCs w:val="24"/>
              </w:rPr>
              <w:t>w kapitale</w:t>
            </w:r>
            <w:r w:rsidRPr="009F6852">
              <w:rPr>
                <w:rFonts w:ascii="Times New Roman" w:hAnsi="Times New Roman"/>
                <w:color w:val="000000"/>
                <w:sz w:val="22"/>
                <w:szCs w:val="24"/>
              </w:rPr>
              <w:t xml:space="preserve"> lub </w:t>
            </w:r>
            <w:r w:rsidRPr="009F6852">
              <w:rPr>
                <w:rFonts w:ascii="Times New Roman" w:hAnsi="Times New Roman"/>
                <w:b/>
                <w:color w:val="000000"/>
                <w:sz w:val="22"/>
                <w:szCs w:val="24"/>
              </w:rPr>
              <w:t xml:space="preserve">prawach głosu </w:t>
            </w:r>
            <w:r w:rsidRPr="009F6852">
              <w:rPr>
                <w:rFonts w:ascii="Times New Roman" w:hAnsi="Times New Roman"/>
                <w:color w:val="000000"/>
                <w:sz w:val="22"/>
                <w:szCs w:val="24"/>
              </w:rPr>
              <w:t>przedsiębiorstwa partnerskiego</w:t>
            </w:r>
            <w:r w:rsidRPr="009F6852">
              <w:rPr>
                <w:rFonts w:ascii="Times New Roman" w:hAnsi="Times New Roman"/>
                <w:b/>
                <w:bCs/>
                <w:color w:val="000000"/>
                <w:sz w:val="22"/>
                <w:szCs w:val="24"/>
              </w:rPr>
              <w:t xml:space="preserve"> </w:t>
            </w:r>
            <w:r w:rsidRPr="009F6852">
              <w:rPr>
                <w:rFonts w:ascii="Times New Roman" w:hAnsi="Times New Roman"/>
                <w:bCs/>
                <w:color w:val="000000"/>
                <w:sz w:val="22"/>
                <w:szCs w:val="24"/>
              </w:rPr>
              <w:t>(jeśli dotyczy)</w:t>
            </w:r>
          </w:p>
          <w:p w14:paraId="471E5EF8" w14:textId="3E7CDC8A" w:rsidR="00CF5983" w:rsidRPr="009F6852" w:rsidRDefault="006E798F" w:rsidP="006E798F">
            <w:pPr>
              <w:autoSpaceDE w:val="0"/>
              <w:autoSpaceDN w:val="0"/>
              <w:adjustRightInd w:val="0"/>
              <w:spacing w:before="40" w:after="40" w:line="240" w:lineRule="auto"/>
              <w:jc w:val="left"/>
              <w:rPr>
                <w:rFonts w:ascii="Times New Roman" w:hAnsi="Times New Roman"/>
                <w:color w:val="000000"/>
                <w:sz w:val="22"/>
                <w:szCs w:val="24"/>
              </w:rPr>
            </w:pPr>
            <w:r w:rsidRPr="009F6852">
              <w:rPr>
                <w:rFonts w:ascii="Times New Roman" w:hAnsi="Times New Roman"/>
                <w:color w:val="000000"/>
                <w:sz w:val="22"/>
                <w:szCs w:val="24"/>
              </w:rPr>
              <w:t>(D</w:t>
            </w:r>
            <w:r w:rsidR="00CF5983" w:rsidRPr="009F6852">
              <w:rPr>
                <w:rFonts w:ascii="Times New Roman" w:hAnsi="Times New Roman"/>
                <w:color w:val="000000"/>
                <w:sz w:val="22"/>
                <w:szCs w:val="24"/>
              </w:rPr>
              <w:t>o proporcjonalnego obliczenia danych dot. przedsiębiorstw partnerskich należy zastosować spośród tych dwóch udziałów ten, którego wartość jest wyższa)</w:t>
            </w:r>
            <w:r w:rsidRPr="009F6852">
              <w:rPr>
                <w:rFonts w:ascii="Times New Roman" w:hAnsi="Times New Roman"/>
                <w:color w:val="000000"/>
                <w:sz w:val="22"/>
                <w:szCs w:val="24"/>
              </w:rPr>
              <w:t>.</w:t>
            </w:r>
          </w:p>
          <w:p w14:paraId="732E3086" w14:textId="77777777" w:rsidR="00CF5983" w:rsidRPr="009F6852" w:rsidRDefault="00CF5983" w:rsidP="006E798F">
            <w:pPr>
              <w:autoSpaceDE w:val="0"/>
              <w:autoSpaceDN w:val="0"/>
              <w:adjustRightInd w:val="0"/>
              <w:spacing w:before="40" w:after="40" w:line="240" w:lineRule="auto"/>
              <w:jc w:val="left"/>
              <w:rPr>
                <w:rFonts w:ascii="Times New Roman" w:hAnsi="Times New Roman"/>
                <w:b/>
                <w:bCs/>
                <w:color w:val="000000"/>
                <w:sz w:val="22"/>
                <w:szCs w:val="24"/>
              </w:rPr>
            </w:pPr>
          </w:p>
        </w:tc>
        <w:tc>
          <w:tcPr>
            <w:tcW w:w="2694" w:type="dxa"/>
            <w:shd w:val="clear" w:color="auto" w:fill="D9D9D9" w:themeFill="background1" w:themeFillShade="D9"/>
            <w:vAlign w:val="center"/>
          </w:tcPr>
          <w:p w14:paraId="368E530E" w14:textId="179FC8B9" w:rsidR="00CF5983" w:rsidRPr="009F6852" w:rsidRDefault="00CF5983" w:rsidP="006E798F">
            <w:pPr>
              <w:spacing w:before="40" w:after="40" w:line="240" w:lineRule="auto"/>
              <w:jc w:val="left"/>
              <w:rPr>
                <w:rFonts w:ascii="Times New Roman" w:hAnsi="Times New Roman"/>
                <w:color w:val="000000"/>
                <w:sz w:val="22"/>
                <w:szCs w:val="24"/>
              </w:rPr>
            </w:pPr>
            <w:r w:rsidRPr="009F6852">
              <w:rPr>
                <w:rFonts w:ascii="Times New Roman" w:hAnsi="Times New Roman"/>
                <w:b/>
                <w:bCs/>
                <w:color w:val="000000"/>
                <w:sz w:val="22"/>
                <w:szCs w:val="24"/>
              </w:rPr>
              <w:t xml:space="preserve">Udział % przedsiębiorstwa partnerskiego </w:t>
            </w:r>
            <w:r w:rsidRPr="009F6852">
              <w:rPr>
                <w:rFonts w:ascii="Times New Roman" w:hAnsi="Times New Roman"/>
                <w:b/>
                <w:color w:val="000000"/>
                <w:sz w:val="22"/>
                <w:szCs w:val="24"/>
              </w:rPr>
              <w:t>w kapitale</w:t>
            </w:r>
            <w:r w:rsidRPr="009F6852">
              <w:rPr>
                <w:rFonts w:ascii="Times New Roman" w:hAnsi="Times New Roman"/>
                <w:color w:val="000000"/>
                <w:sz w:val="22"/>
                <w:szCs w:val="24"/>
              </w:rPr>
              <w:t xml:space="preserve"> lub </w:t>
            </w:r>
            <w:r w:rsidRPr="009F6852">
              <w:rPr>
                <w:rFonts w:ascii="Times New Roman" w:hAnsi="Times New Roman"/>
                <w:b/>
                <w:color w:val="000000"/>
                <w:sz w:val="22"/>
                <w:szCs w:val="24"/>
              </w:rPr>
              <w:t>prawach głosu</w:t>
            </w:r>
            <w:r w:rsidRPr="009F6852">
              <w:rPr>
                <w:rFonts w:ascii="Times New Roman" w:hAnsi="Times New Roman"/>
                <w:color w:val="000000"/>
                <w:sz w:val="22"/>
                <w:szCs w:val="24"/>
              </w:rPr>
              <w:t xml:space="preserve"> </w:t>
            </w:r>
            <w:r w:rsidRPr="009F6852">
              <w:rPr>
                <w:rFonts w:ascii="Times New Roman" w:hAnsi="Times New Roman"/>
                <w:b/>
                <w:color w:val="000000"/>
                <w:sz w:val="22"/>
                <w:szCs w:val="24"/>
              </w:rPr>
              <w:t>Wnioskodawcy</w:t>
            </w:r>
            <w:r w:rsidR="006E798F" w:rsidRPr="009F6852">
              <w:rPr>
                <w:rFonts w:ascii="Times New Roman" w:hAnsi="Times New Roman"/>
                <w:b/>
                <w:color w:val="000000"/>
                <w:sz w:val="22"/>
                <w:szCs w:val="24"/>
              </w:rPr>
              <w:t xml:space="preserve"> </w:t>
            </w:r>
            <w:r w:rsidRPr="009F6852">
              <w:rPr>
                <w:rFonts w:ascii="Times New Roman" w:hAnsi="Times New Roman"/>
                <w:bCs/>
                <w:color w:val="000000"/>
                <w:sz w:val="22"/>
                <w:szCs w:val="24"/>
              </w:rPr>
              <w:t>(jeśli dotyczy)</w:t>
            </w:r>
            <w:r w:rsidRPr="009F6852">
              <w:rPr>
                <w:rFonts w:ascii="Times New Roman" w:hAnsi="Times New Roman"/>
                <w:color w:val="000000"/>
                <w:sz w:val="22"/>
                <w:szCs w:val="24"/>
              </w:rPr>
              <w:t xml:space="preserve"> </w:t>
            </w:r>
          </w:p>
          <w:p w14:paraId="0D1516DB" w14:textId="572575FE" w:rsidR="00CF5983" w:rsidRPr="009F6852" w:rsidRDefault="006E798F" w:rsidP="006E798F">
            <w:pPr>
              <w:autoSpaceDE w:val="0"/>
              <w:autoSpaceDN w:val="0"/>
              <w:adjustRightInd w:val="0"/>
              <w:spacing w:before="40" w:after="40" w:line="240" w:lineRule="auto"/>
              <w:jc w:val="left"/>
              <w:rPr>
                <w:rFonts w:ascii="Times New Roman" w:hAnsi="Times New Roman"/>
                <w:color w:val="000000"/>
                <w:sz w:val="22"/>
                <w:szCs w:val="24"/>
              </w:rPr>
            </w:pPr>
            <w:r w:rsidRPr="009F6852">
              <w:rPr>
                <w:rFonts w:ascii="Times New Roman" w:hAnsi="Times New Roman"/>
                <w:color w:val="000000"/>
                <w:sz w:val="22"/>
                <w:szCs w:val="24"/>
              </w:rPr>
              <w:t>(D</w:t>
            </w:r>
            <w:r w:rsidR="00CF5983" w:rsidRPr="009F6852">
              <w:rPr>
                <w:rFonts w:ascii="Times New Roman" w:hAnsi="Times New Roman"/>
                <w:color w:val="000000"/>
                <w:sz w:val="22"/>
                <w:szCs w:val="24"/>
              </w:rPr>
              <w:t>o proporcjonalnego obliczenia danych dot. przedsiębiorstw partnerskich należy zastosować spośród tych dwóch udziałów ten, którego wartość jest wyższa)</w:t>
            </w:r>
            <w:r w:rsidRPr="009F6852">
              <w:rPr>
                <w:rFonts w:ascii="Times New Roman" w:hAnsi="Times New Roman"/>
                <w:color w:val="000000"/>
                <w:sz w:val="22"/>
                <w:szCs w:val="24"/>
              </w:rPr>
              <w:t>.</w:t>
            </w:r>
          </w:p>
        </w:tc>
      </w:tr>
      <w:tr w:rsidR="00CF5983" w:rsidRPr="009F6852" w14:paraId="2CA72A1F" w14:textId="77777777" w:rsidTr="006E798F">
        <w:trPr>
          <w:trHeight w:val="533"/>
        </w:trPr>
        <w:tc>
          <w:tcPr>
            <w:tcW w:w="4253" w:type="dxa"/>
            <w:shd w:val="clear" w:color="auto" w:fill="auto"/>
            <w:vAlign w:val="center"/>
          </w:tcPr>
          <w:p w14:paraId="7F15EB6F" w14:textId="4E67931D" w:rsidR="00CF5983" w:rsidRPr="009F6852" w:rsidRDefault="00CF5983" w:rsidP="006E798F">
            <w:pPr>
              <w:pStyle w:val="Akapitzlist"/>
              <w:numPr>
                <w:ilvl w:val="0"/>
                <w:numId w:val="21"/>
              </w:numPr>
              <w:spacing w:before="40" w:after="40" w:line="240" w:lineRule="auto"/>
              <w:ind w:left="426"/>
              <w:jc w:val="left"/>
              <w:rPr>
                <w:rFonts w:ascii="Times New Roman" w:hAnsi="Times New Roman"/>
                <w:bCs/>
                <w:color w:val="000000"/>
                <w:sz w:val="22"/>
                <w:szCs w:val="24"/>
              </w:rPr>
            </w:pPr>
          </w:p>
        </w:tc>
        <w:tc>
          <w:tcPr>
            <w:tcW w:w="2835" w:type="dxa"/>
            <w:shd w:val="clear" w:color="auto" w:fill="auto"/>
            <w:vAlign w:val="center"/>
          </w:tcPr>
          <w:p w14:paraId="06F60CEB" w14:textId="77777777" w:rsidR="00CF5983" w:rsidRPr="009F6852" w:rsidRDefault="00CF5983" w:rsidP="006E798F">
            <w:pPr>
              <w:autoSpaceDE w:val="0"/>
              <w:autoSpaceDN w:val="0"/>
              <w:adjustRightInd w:val="0"/>
              <w:spacing w:before="40" w:after="40" w:line="240" w:lineRule="auto"/>
              <w:jc w:val="center"/>
              <w:rPr>
                <w:rFonts w:ascii="Times New Roman" w:hAnsi="Times New Roman"/>
                <w:b/>
                <w:bCs/>
                <w:color w:val="000000"/>
                <w:sz w:val="22"/>
                <w:szCs w:val="24"/>
              </w:rPr>
            </w:pPr>
          </w:p>
        </w:tc>
        <w:tc>
          <w:tcPr>
            <w:tcW w:w="2694" w:type="dxa"/>
            <w:shd w:val="clear" w:color="auto" w:fill="auto"/>
            <w:vAlign w:val="center"/>
          </w:tcPr>
          <w:p w14:paraId="285A5622" w14:textId="77777777" w:rsidR="00CF5983" w:rsidRPr="009F6852" w:rsidRDefault="00CF5983" w:rsidP="006E798F">
            <w:pPr>
              <w:spacing w:before="40" w:after="40" w:line="240" w:lineRule="auto"/>
              <w:jc w:val="center"/>
              <w:rPr>
                <w:rFonts w:ascii="Times New Roman" w:hAnsi="Times New Roman"/>
                <w:b/>
                <w:bCs/>
                <w:color w:val="000000"/>
                <w:sz w:val="22"/>
                <w:szCs w:val="24"/>
              </w:rPr>
            </w:pPr>
          </w:p>
        </w:tc>
      </w:tr>
      <w:tr w:rsidR="00CF5983" w:rsidRPr="009F6852" w14:paraId="76F238CF" w14:textId="77777777" w:rsidTr="006E798F">
        <w:trPr>
          <w:trHeight w:val="533"/>
        </w:trPr>
        <w:tc>
          <w:tcPr>
            <w:tcW w:w="4253" w:type="dxa"/>
            <w:shd w:val="clear" w:color="auto" w:fill="auto"/>
            <w:vAlign w:val="center"/>
          </w:tcPr>
          <w:p w14:paraId="2407C3F3" w14:textId="76839A92" w:rsidR="00CF5983" w:rsidRPr="009F6852" w:rsidRDefault="00CF5983" w:rsidP="006E798F">
            <w:pPr>
              <w:pStyle w:val="Akapitzlist"/>
              <w:numPr>
                <w:ilvl w:val="0"/>
                <w:numId w:val="21"/>
              </w:numPr>
              <w:spacing w:before="40" w:after="40" w:line="240" w:lineRule="auto"/>
              <w:ind w:left="426"/>
              <w:jc w:val="left"/>
              <w:rPr>
                <w:rFonts w:ascii="Times New Roman" w:hAnsi="Times New Roman"/>
                <w:bCs/>
                <w:color w:val="000000"/>
                <w:sz w:val="22"/>
                <w:szCs w:val="24"/>
              </w:rPr>
            </w:pPr>
          </w:p>
        </w:tc>
        <w:tc>
          <w:tcPr>
            <w:tcW w:w="2835" w:type="dxa"/>
            <w:shd w:val="clear" w:color="auto" w:fill="auto"/>
            <w:vAlign w:val="center"/>
          </w:tcPr>
          <w:p w14:paraId="58F50F34" w14:textId="77777777" w:rsidR="00CF5983" w:rsidRPr="009F6852" w:rsidRDefault="00CF5983" w:rsidP="006E798F">
            <w:pPr>
              <w:autoSpaceDE w:val="0"/>
              <w:autoSpaceDN w:val="0"/>
              <w:adjustRightInd w:val="0"/>
              <w:spacing w:before="40" w:after="40" w:line="240" w:lineRule="auto"/>
              <w:jc w:val="center"/>
              <w:rPr>
                <w:rFonts w:ascii="Times New Roman" w:hAnsi="Times New Roman"/>
                <w:b/>
                <w:bCs/>
                <w:color w:val="000000"/>
                <w:sz w:val="22"/>
                <w:szCs w:val="24"/>
              </w:rPr>
            </w:pPr>
          </w:p>
        </w:tc>
        <w:tc>
          <w:tcPr>
            <w:tcW w:w="2694" w:type="dxa"/>
            <w:shd w:val="clear" w:color="auto" w:fill="auto"/>
            <w:vAlign w:val="center"/>
          </w:tcPr>
          <w:p w14:paraId="4C551422" w14:textId="77777777" w:rsidR="00CF5983" w:rsidRPr="009F6852" w:rsidRDefault="00CF5983" w:rsidP="006E798F">
            <w:pPr>
              <w:spacing w:before="40" w:after="40" w:line="240" w:lineRule="auto"/>
              <w:jc w:val="center"/>
              <w:rPr>
                <w:rFonts w:ascii="Times New Roman" w:hAnsi="Times New Roman"/>
                <w:b/>
                <w:bCs/>
                <w:color w:val="000000"/>
                <w:sz w:val="22"/>
                <w:szCs w:val="24"/>
              </w:rPr>
            </w:pPr>
          </w:p>
        </w:tc>
      </w:tr>
      <w:tr w:rsidR="006E798F" w:rsidRPr="009F6852" w14:paraId="20F2C144" w14:textId="77777777" w:rsidTr="006E798F">
        <w:trPr>
          <w:trHeight w:val="533"/>
        </w:trPr>
        <w:tc>
          <w:tcPr>
            <w:tcW w:w="4253" w:type="dxa"/>
            <w:shd w:val="clear" w:color="auto" w:fill="auto"/>
            <w:vAlign w:val="center"/>
          </w:tcPr>
          <w:p w14:paraId="17911B1E" w14:textId="77777777" w:rsidR="006E798F" w:rsidRPr="009F6852" w:rsidRDefault="006E798F" w:rsidP="006E798F">
            <w:pPr>
              <w:pStyle w:val="Akapitzlist"/>
              <w:numPr>
                <w:ilvl w:val="0"/>
                <w:numId w:val="21"/>
              </w:numPr>
              <w:spacing w:before="40" w:after="40" w:line="240" w:lineRule="auto"/>
              <w:ind w:left="426"/>
              <w:jc w:val="left"/>
              <w:rPr>
                <w:rFonts w:ascii="Times New Roman" w:hAnsi="Times New Roman"/>
                <w:bCs/>
                <w:color w:val="000000"/>
                <w:sz w:val="22"/>
                <w:szCs w:val="24"/>
              </w:rPr>
            </w:pPr>
          </w:p>
        </w:tc>
        <w:tc>
          <w:tcPr>
            <w:tcW w:w="2835" w:type="dxa"/>
            <w:shd w:val="clear" w:color="auto" w:fill="auto"/>
            <w:vAlign w:val="center"/>
          </w:tcPr>
          <w:p w14:paraId="34C9FD41" w14:textId="77777777" w:rsidR="006E798F" w:rsidRPr="009F6852" w:rsidRDefault="006E798F" w:rsidP="006E798F">
            <w:pPr>
              <w:autoSpaceDE w:val="0"/>
              <w:autoSpaceDN w:val="0"/>
              <w:adjustRightInd w:val="0"/>
              <w:spacing w:before="40" w:after="40" w:line="240" w:lineRule="auto"/>
              <w:jc w:val="center"/>
              <w:rPr>
                <w:rFonts w:ascii="Times New Roman" w:hAnsi="Times New Roman"/>
                <w:b/>
                <w:bCs/>
                <w:color w:val="000000"/>
                <w:sz w:val="22"/>
                <w:szCs w:val="24"/>
              </w:rPr>
            </w:pPr>
          </w:p>
        </w:tc>
        <w:tc>
          <w:tcPr>
            <w:tcW w:w="2694" w:type="dxa"/>
            <w:shd w:val="clear" w:color="auto" w:fill="auto"/>
            <w:vAlign w:val="center"/>
          </w:tcPr>
          <w:p w14:paraId="440578A9" w14:textId="77777777" w:rsidR="006E798F" w:rsidRPr="009F6852" w:rsidRDefault="006E798F" w:rsidP="006E798F">
            <w:pPr>
              <w:spacing w:before="40" w:after="40" w:line="240" w:lineRule="auto"/>
              <w:jc w:val="center"/>
              <w:rPr>
                <w:rFonts w:ascii="Times New Roman" w:hAnsi="Times New Roman"/>
                <w:b/>
                <w:bCs/>
                <w:color w:val="000000"/>
                <w:sz w:val="22"/>
                <w:szCs w:val="24"/>
              </w:rPr>
            </w:pPr>
          </w:p>
        </w:tc>
      </w:tr>
      <w:tr w:rsidR="006E798F" w:rsidRPr="009F6852" w14:paraId="2BC562AF" w14:textId="77777777" w:rsidTr="006E798F">
        <w:trPr>
          <w:trHeight w:val="533"/>
        </w:trPr>
        <w:tc>
          <w:tcPr>
            <w:tcW w:w="4253" w:type="dxa"/>
            <w:shd w:val="clear" w:color="auto" w:fill="auto"/>
            <w:vAlign w:val="center"/>
          </w:tcPr>
          <w:p w14:paraId="3A15E233" w14:textId="77777777" w:rsidR="006E798F" w:rsidRPr="009F6852" w:rsidRDefault="006E798F" w:rsidP="006E798F">
            <w:pPr>
              <w:pStyle w:val="Akapitzlist"/>
              <w:numPr>
                <w:ilvl w:val="0"/>
                <w:numId w:val="21"/>
              </w:numPr>
              <w:spacing w:before="40" w:after="40" w:line="240" w:lineRule="auto"/>
              <w:ind w:left="426"/>
              <w:jc w:val="left"/>
              <w:rPr>
                <w:rFonts w:ascii="Times New Roman" w:hAnsi="Times New Roman"/>
                <w:bCs/>
                <w:color w:val="000000"/>
                <w:sz w:val="22"/>
                <w:szCs w:val="24"/>
              </w:rPr>
            </w:pPr>
          </w:p>
        </w:tc>
        <w:tc>
          <w:tcPr>
            <w:tcW w:w="2835" w:type="dxa"/>
            <w:shd w:val="clear" w:color="auto" w:fill="auto"/>
            <w:vAlign w:val="center"/>
          </w:tcPr>
          <w:p w14:paraId="7493A361" w14:textId="77777777" w:rsidR="006E798F" w:rsidRPr="009F6852" w:rsidRDefault="006E798F" w:rsidP="006E798F">
            <w:pPr>
              <w:autoSpaceDE w:val="0"/>
              <w:autoSpaceDN w:val="0"/>
              <w:adjustRightInd w:val="0"/>
              <w:spacing w:before="40" w:after="40" w:line="240" w:lineRule="auto"/>
              <w:jc w:val="center"/>
              <w:rPr>
                <w:rFonts w:ascii="Times New Roman" w:hAnsi="Times New Roman"/>
                <w:b/>
                <w:bCs/>
                <w:color w:val="000000"/>
                <w:sz w:val="22"/>
                <w:szCs w:val="24"/>
              </w:rPr>
            </w:pPr>
          </w:p>
        </w:tc>
        <w:tc>
          <w:tcPr>
            <w:tcW w:w="2694" w:type="dxa"/>
            <w:shd w:val="clear" w:color="auto" w:fill="auto"/>
            <w:vAlign w:val="center"/>
          </w:tcPr>
          <w:p w14:paraId="5EEFACCF" w14:textId="77777777" w:rsidR="006E798F" w:rsidRPr="009F6852" w:rsidRDefault="006E798F" w:rsidP="006E798F">
            <w:pPr>
              <w:spacing w:before="40" w:after="40" w:line="240" w:lineRule="auto"/>
              <w:jc w:val="center"/>
              <w:rPr>
                <w:rFonts w:ascii="Times New Roman" w:hAnsi="Times New Roman"/>
                <w:b/>
                <w:bCs/>
                <w:color w:val="000000"/>
                <w:sz w:val="22"/>
                <w:szCs w:val="24"/>
              </w:rPr>
            </w:pPr>
          </w:p>
        </w:tc>
      </w:tr>
    </w:tbl>
    <w:p w14:paraId="328959A0" w14:textId="77777777" w:rsidR="006E798F" w:rsidRPr="009F6852" w:rsidRDefault="006E798F" w:rsidP="006E798F">
      <w:pPr>
        <w:spacing w:after="240" w:line="360" w:lineRule="auto"/>
        <w:jc w:val="left"/>
        <w:rPr>
          <w:rFonts w:ascii="Times New Roman" w:hAnsi="Times New Roman"/>
          <w:b/>
          <w:bCs/>
          <w:color w:val="000000"/>
          <w:sz w:val="22"/>
          <w:szCs w:val="24"/>
        </w:rPr>
      </w:pPr>
    </w:p>
    <w:p w14:paraId="0559A1A9" w14:textId="2A21DD87" w:rsidR="006E798F" w:rsidRPr="009F6852" w:rsidRDefault="00CF5983" w:rsidP="006E798F">
      <w:pPr>
        <w:pStyle w:val="Akapitzlist"/>
        <w:numPr>
          <w:ilvl w:val="0"/>
          <w:numId w:val="20"/>
        </w:numPr>
        <w:spacing w:after="240" w:line="360" w:lineRule="auto"/>
        <w:jc w:val="left"/>
        <w:rPr>
          <w:rFonts w:ascii="Times New Roman" w:hAnsi="Times New Roman"/>
          <w:b/>
          <w:bCs/>
          <w:color w:val="000000"/>
          <w:sz w:val="22"/>
          <w:szCs w:val="24"/>
        </w:rPr>
      </w:pPr>
      <w:r w:rsidRPr="009F6852">
        <w:rPr>
          <w:rFonts w:ascii="Times New Roman" w:hAnsi="Times New Roman"/>
          <w:b/>
          <w:bCs/>
          <w:color w:val="000000"/>
          <w:sz w:val="22"/>
          <w:szCs w:val="24"/>
        </w:rPr>
        <w:t>Czy przedsiębiorstwo sporządza skonsolidowane sprawozdania finansowe albo jest ujęte w sprawozdaniach finansowych przedsiębiorstwa, które sporządza sprawozdania skonsolidowane?</w:t>
      </w:r>
      <w:r w:rsidRPr="009F6852">
        <w:rPr>
          <w:rStyle w:val="Odwoanieprzypisukocowego"/>
          <w:rFonts w:ascii="Times New Roman" w:hAnsi="Times New Roman"/>
          <w:b/>
          <w:bCs/>
          <w:color w:val="000000"/>
          <w:sz w:val="22"/>
          <w:szCs w:val="24"/>
        </w:rPr>
        <w:endnoteReference w:id="14"/>
      </w:r>
    </w:p>
    <w:p w14:paraId="5919EF53" w14:textId="77777777" w:rsidR="006E798F" w:rsidRPr="009F6852" w:rsidRDefault="006E798F" w:rsidP="006E798F">
      <w:pPr>
        <w:numPr>
          <w:ilvl w:val="0"/>
          <w:numId w:val="11"/>
        </w:numPr>
        <w:spacing w:line="360" w:lineRule="auto"/>
        <w:ind w:left="1275" w:hanging="567"/>
        <w:jc w:val="left"/>
        <w:rPr>
          <w:rFonts w:ascii="Times New Roman" w:hAnsi="Times New Roman"/>
          <w:bCs/>
          <w:color w:val="000000"/>
          <w:sz w:val="22"/>
          <w:szCs w:val="24"/>
        </w:rPr>
      </w:pPr>
      <w:r w:rsidRPr="009F6852">
        <w:rPr>
          <w:rFonts w:ascii="Times New Roman" w:hAnsi="Times New Roman"/>
          <w:bCs/>
          <w:color w:val="000000"/>
          <w:sz w:val="22"/>
          <w:szCs w:val="24"/>
        </w:rPr>
        <w:t>Tak</w:t>
      </w:r>
    </w:p>
    <w:p w14:paraId="52FF20E3" w14:textId="77777777" w:rsidR="006E798F" w:rsidRPr="009F6852" w:rsidRDefault="006E798F" w:rsidP="006E798F">
      <w:pPr>
        <w:numPr>
          <w:ilvl w:val="0"/>
          <w:numId w:val="11"/>
        </w:numPr>
        <w:spacing w:line="360" w:lineRule="auto"/>
        <w:ind w:left="1275" w:hanging="567"/>
        <w:jc w:val="left"/>
        <w:rPr>
          <w:rFonts w:ascii="Times New Roman" w:hAnsi="Times New Roman"/>
          <w:bCs/>
          <w:color w:val="000000"/>
          <w:sz w:val="22"/>
          <w:szCs w:val="24"/>
        </w:rPr>
      </w:pPr>
      <w:r w:rsidRPr="009F6852">
        <w:rPr>
          <w:rFonts w:ascii="Times New Roman" w:hAnsi="Times New Roman"/>
          <w:bCs/>
          <w:color w:val="000000"/>
          <w:sz w:val="22"/>
          <w:szCs w:val="24"/>
        </w:rPr>
        <w:t>Nie</w:t>
      </w:r>
    </w:p>
    <w:p w14:paraId="209D8739" w14:textId="77777777" w:rsidR="006E798F" w:rsidRPr="009F6852" w:rsidRDefault="006E798F" w:rsidP="006E798F">
      <w:pPr>
        <w:tabs>
          <w:tab w:val="left" w:pos="1062"/>
        </w:tabs>
        <w:spacing w:after="240" w:line="360" w:lineRule="auto"/>
        <w:ind w:left="1275"/>
        <w:jc w:val="left"/>
        <w:rPr>
          <w:rFonts w:ascii="Times New Roman" w:hAnsi="Times New Roman"/>
          <w:b/>
          <w:bCs/>
          <w:color w:val="000000"/>
          <w:sz w:val="22"/>
          <w:szCs w:val="24"/>
        </w:rPr>
      </w:pPr>
      <w:r w:rsidRPr="009F6852">
        <w:rPr>
          <w:rFonts w:ascii="Times New Roman" w:hAnsi="Times New Roman"/>
          <w:b/>
          <w:bCs/>
          <w:color w:val="000000"/>
          <w:sz w:val="22"/>
          <w:szCs w:val="24"/>
        </w:rPr>
        <w:t>Opis*:</w:t>
      </w:r>
      <w:r w:rsidRPr="009F6852">
        <w:rPr>
          <w:rFonts w:ascii="Times New Roman" w:hAnsi="Times New Roman"/>
          <w:b/>
          <w:bCs/>
          <w:color w:val="000000"/>
          <w:sz w:val="22"/>
          <w:szCs w:val="24"/>
        </w:rPr>
        <w:tab/>
        <w:t xml:space="preserve"> ……………………………………………………………………………….</w:t>
      </w:r>
    </w:p>
    <w:p w14:paraId="73010244" w14:textId="1AE1586B" w:rsidR="00CF5983" w:rsidRPr="009F6852" w:rsidRDefault="00CF5983" w:rsidP="006E798F">
      <w:pPr>
        <w:autoSpaceDE w:val="0"/>
        <w:autoSpaceDN w:val="0"/>
        <w:adjustRightInd w:val="0"/>
        <w:spacing w:line="360" w:lineRule="auto"/>
        <w:rPr>
          <w:rFonts w:ascii="Times New Roman" w:hAnsi="Times New Roman"/>
          <w:b/>
          <w:bCs/>
          <w:color w:val="000000"/>
          <w:sz w:val="22"/>
          <w:szCs w:val="24"/>
        </w:rPr>
      </w:pPr>
      <w:r w:rsidRPr="009F6852">
        <w:rPr>
          <w:rFonts w:ascii="Times New Roman" w:hAnsi="Times New Roman"/>
          <w:b/>
          <w:bCs/>
          <w:color w:val="000000"/>
          <w:sz w:val="22"/>
          <w:szCs w:val="24"/>
        </w:rPr>
        <w:t xml:space="preserve">* W </w:t>
      </w:r>
      <w:r w:rsidR="006E798F" w:rsidRPr="009F6852">
        <w:rPr>
          <w:rFonts w:ascii="Times New Roman" w:hAnsi="Times New Roman"/>
          <w:b/>
          <w:bCs/>
          <w:color w:val="000000"/>
          <w:sz w:val="22"/>
          <w:szCs w:val="24"/>
        </w:rPr>
        <w:t>polu „O</w:t>
      </w:r>
      <w:r w:rsidRPr="009F6852">
        <w:rPr>
          <w:rFonts w:ascii="Times New Roman" w:hAnsi="Times New Roman"/>
          <w:b/>
          <w:bCs/>
          <w:color w:val="000000"/>
          <w:sz w:val="22"/>
          <w:szCs w:val="24"/>
        </w:rPr>
        <w:t>pis</w:t>
      </w:r>
      <w:r w:rsidR="006E798F" w:rsidRPr="009F6852">
        <w:rPr>
          <w:rFonts w:ascii="Times New Roman" w:hAnsi="Times New Roman"/>
          <w:b/>
          <w:bCs/>
          <w:color w:val="000000"/>
          <w:sz w:val="22"/>
          <w:szCs w:val="24"/>
        </w:rPr>
        <w:t>”</w:t>
      </w:r>
      <w:r w:rsidRPr="009F6852">
        <w:rPr>
          <w:rFonts w:ascii="Times New Roman" w:hAnsi="Times New Roman"/>
          <w:b/>
          <w:bCs/>
          <w:color w:val="000000"/>
          <w:sz w:val="22"/>
          <w:szCs w:val="24"/>
        </w:rPr>
        <w:t xml:space="preserve"> należy szczegółowo opisać</w:t>
      </w:r>
      <w:r w:rsidR="006E798F" w:rsidRPr="009F6852">
        <w:rPr>
          <w:rFonts w:ascii="Times New Roman" w:hAnsi="Times New Roman"/>
          <w:b/>
          <w:bCs/>
          <w:color w:val="000000"/>
          <w:sz w:val="22"/>
          <w:szCs w:val="24"/>
        </w:rPr>
        <w:t>,</w:t>
      </w:r>
      <w:r w:rsidRPr="009F6852">
        <w:rPr>
          <w:rFonts w:ascii="Times New Roman" w:hAnsi="Times New Roman"/>
          <w:b/>
          <w:bCs/>
          <w:color w:val="000000"/>
          <w:sz w:val="22"/>
          <w:szCs w:val="24"/>
        </w:rPr>
        <w:t xml:space="preserve"> w jaki sposób przedmiotowa przesłanka jest spełniona. W szczególności należy wskazać przedsiębiorstwa, z którymi </w:t>
      </w:r>
      <w:r w:rsidR="006E798F" w:rsidRPr="009F6852">
        <w:rPr>
          <w:rFonts w:ascii="Times New Roman" w:hAnsi="Times New Roman"/>
          <w:b/>
          <w:bCs/>
          <w:color w:val="000000"/>
          <w:sz w:val="22"/>
          <w:szCs w:val="24"/>
        </w:rPr>
        <w:t>W</w:t>
      </w:r>
      <w:r w:rsidRPr="009F6852">
        <w:rPr>
          <w:rFonts w:ascii="Times New Roman" w:hAnsi="Times New Roman"/>
          <w:b/>
          <w:bCs/>
          <w:color w:val="000000"/>
          <w:sz w:val="22"/>
          <w:szCs w:val="24"/>
        </w:rPr>
        <w:t>nioskodawca pozostaje w danych relacjach i procentowy udział w kapitale lub prawach gł</w:t>
      </w:r>
      <w:r w:rsidR="006E798F" w:rsidRPr="009F6852">
        <w:rPr>
          <w:rFonts w:ascii="Times New Roman" w:hAnsi="Times New Roman"/>
          <w:b/>
          <w:bCs/>
          <w:color w:val="000000"/>
          <w:sz w:val="22"/>
          <w:szCs w:val="24"/>
        </w:rPr>
        <w:t>osu, opisać zaistniałe zmiany w </w:t>
      </w:r>
      <w:r w:rsidRPr="009F6852">
        <w:rPr>
          <w:rFonts w:ascii="Times New Roman" w:hAnsi="Times New Roman"/>
          <w:b/>
          <w:bCs/>
          <w:color w:val="000000"/>
          <w:sz w:val="22"/>
          <w:szCs w:val="24"/>
        </w:rPr>
        <w:t>strukturze właścicielskiej przedsiębiorstwa, wraz z określeniem daty ww. zmian, podstawy prawnej oraz ich charakteru.</w:t>
      </w:r>
      <w:bookmarkEnd w:id="9"/>
    </w:p>
    <w:p w14:paraId="5209C7AD" w14:textId="29871DA7" w:rsidR="00D632CB" w:rsidRPr="009F6852" w:rsidRDefault="00D632CB" w:rsidP="006E798F">
      <w:pPr>
        <w:autoSpaceDE w:val="0"/>
        <w:autoSpaceDN w:val="0"/>
        <w:adjustRightInd w:val="0"/>
        <w:spacing w:line="360" w:lineRule="auto"/>
        <w:rPr>
          <w:rFonts w:ascii="Times New Roman" w:hAnsi="Times New Roman"/>
          <w:b/>
          <w:bCs/>
          <w:color w:val="000000"/>
          <w:sz w:val="22"/>
          <w:szCs w:val="24"/>
        </w:rPr>
      </w:pPr>
    </w:p>
    <w:p w14:paraId="3F89678F" w14:textId="77777777" w:rsidR="00D632CB" w:rsidRPr="009F6852" w:rsidRDefault="00D632CB" w:rsidP="006E798F">
      <w:pPr>
        <w:autoSpaceDE w:val="0"/>
        <w:autoSpaceDN w:val="0"/>
        <w:adjustRightInd w:val="0"/>
        <w:spacing w:line="360" w:lineRule="auto"/>
        <w:rPr>
          <w:rFonts w:ascii="Times New Roman" w:hAnsi="Times New Roman"/>
          <w:b/>
          <w:bCs/>
          <w:color w:val="000000"/>
          <w:sz w:val="22"/>
          <w:szCs w:val="24"/>
        </w:rPr>
      </w:pPr>
    </w:p>
    <w:p w14:paraId="08C0E19E" w14:textId="77777777" w:rsidR="00CF5983" w:rsidRPr="009F6852" w:rsidRDefault="00CF5983" w:rsidP="006E798F">
      <w:pPr>
        <w:pStyle w:val="Tekstpodstawowy3"/>
        <w:spacing w:line="360" w:lineRule="auto"/>
        <w:rPr>
          <w:rFonts w:ascii="Times New Roman" w:hAnsi="Times New Roman"/>
          <w:b/>
          <w:bCs/>
          <w:color w:val="000000"/>
          <w:sz w:val="22"/>
          <w:szCs w:val="24"/>
          <w:lang w:val="pl-PL"/>
        </w:rPr>
        <w:sectPr w:rsidR="00CF5983" w:rsidRPr="009F6852" w:rsidSect="00EC7CE3">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pgMar w:top="1417" w:right="1417" w:bottom="1701" w:left="1417" w:header="426" w:footer="204" w:gutter="0"/>
          <w:cols w:space="708"/>
          <w:docGrid w:linePitch="360"/>
        </w:sectPr>
      </w:pPr>
    </w:p>
    <w:p w14:paraId="30E88EA1" w14:textId="0B18380E" w:rsidR="00D632CB" w:rsidRPr="009F6852" w:rsidRDefault="00CF5983" w:rsidP="00D632CB">
      <w:pPr>
        <w:pStyle w:val="Akapitzlist"/>
        <w:numPr>
          <w:ilvl w:val="0"/>
          <w:numId w:val="20"/>
        </w:numPr>
        <w:autoSpaceDE w:val="0"/>
        <w:autoSpaceDN w:val="0"/>
        <w:adjustRightInd w:val="0"/>
        <w:spacing w:line="360" w:lineRule="auto"/>
        <w:jc w:val="left"/>
        <w:rPr>
          <w:rFonts w:ascii="Times New Roman" w:hAnsi="Times New Roman"/>
          <w:b/>
          <w:bCs/>
          <w:color w:val="000000"/>
          <w:sz w:val="22"/>
          <w:szCs w:val="24"/>
        </w:rPr>
      </w:pPr>
      <w:bookmarkStart w:id="10" w:name="_Hlk179337669"/>
      <w:r w:rsidRPr="009F6852">
        <w:rPr>
          <w:rFonts w:ascii="Times New Roman" w:hAnsi="Times New Roman"/>
          <w:b/>
          <w:bCs/>
          <w:color w:val="000000"/>
          <w:sz w:val="22"/>
          <w:szCs w:val="24"/>
        </w:rPr>
        <w:t>Dane stosowane do określenia kategorii MŚP Wnioskodawcy pozostającego w relacji przedsiębiorstw partnerskich.</w:t>
      </w:r>
      <w:bookmarkEnd w:id="10"/>
    </w:p>
    <w:tbl>
      <w:tblPr>
        <w:tblW w:w="14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38"/>
        <w:gridCol w:w="1349"/>
        <w:gridCol w:w="1417"/>
        <w:gridCol w:w="1559"/>
        <w:gridCol w:w="1276"/>
        <w:gridCol w:w="1276"/>
        <w:gridCol w:w="1559"/>
        <w:gridCol w:w="1270"/>
        <w:gridCol w:w="1276"/>
        <w:gridCol w:w="1565"/>
      </w:tblGrid>
      <w:tr w:rsidR="00CF5983" w:rsidRPr="009F6852" w14:paraId="27A8A2CE" w14:textId="77777777" w:rsidTr="009F6852">
        <w:trPr>
          <w:trHeight w:val="933"/>
          <w:tblHeader/>
          <w:jc w:val="center"/>
        </w:trPr>
        <w:tc>
          <w:tcPr>
            <w:tcW w:w="2338" w:type="dxa"/>
            <w:vMerge w:val="restart"/>
            <w:shd w:val="clear" w:color="auto" w:fill="D9D9D9" w:themeFill="background1" w:themeFillShade="D9"/>
          </w:tcPr>
          <w:p w14:paraId="03B9DA76" w14:textId="77777777" w:rsidR="00CF5983" w:rsidRPr="009F6852" w:rsidRDefault="00CF5983" w:rsidP="00D632CB">
            <w:pPr>
              <w:pStyle w:val="Tekstpodstawowy3"/>
              <w:spacing w:before="40" w:after="40" w:line="240" w:lineRule="auto"/>
              <w:jc w:val="left"/>
              <w:rPr>
                <w:rFonts w:ascii="Times New Roman" w:hAnsi="Times New Roman"/>
                <w:b/>
                <w:bCs/>
                <w:color w:val="000000"/>
                <w:sz w:val="20"/>
                <w:szCs w:val="24"/>
                <w:lang w:val="pl-PL" w:eastAsia="en-US"/>
              </w:rPr>
            </w:pPr>
            <w:bookmarkStart w:id="11" w:name="_Hlk179337685"/>
            <w:r w:rsidRPr="009F6852">
              <w:rPr>
                <w:rFonts w:ascii="Times New Roman" w:hAnsi="Times New Roman"/>
                <w:b/>
                <w:bCs/>
                <w:color w:val="000000"/>
                <w:sz w:val="20"/>
                <w:szCs w:val="24"/>
                <w:lang w:val="pl-PL" w:eastAsia="en-US"/>
              </w:rPr>
              <w:t>Dane stosowane do określenia kategorii MŚP przedsiębiorcy</w:t>
            </w:r>
            <w:r w:rsidRPr="009F6852">
              <w:rPr>
                <w:rFonts w:ascii="Times New Roman" w:hAnsi="Times New Roman"/>
                <w:b/>
                <w:bCs/>
                <w:color w:val="000000"/>
                <w:sz w:val="20"/>
                <w:szCs w:val="24"/>
                <w:lang w:val="pl-PL" w:eastAsia="en-US"/>
              </w:rPr>
              <w:br/>
            </w:r>
          </w:p>
        </w:tc>
        <w:tc>
          <w:tcPr>
            <w:tcW w:w="4325" w:type="dxa"/>
            <w:gridSpan w:val="3"/>
            <w:shd w:val="clear" w:color="auto" w:fill="D9D9D9" w:themeFill="background1" w:themeFillShade="D9"/>
            <w:vAlign w:val="center"/>
          </w:tcPr>
          <w:p w14:paraId="0BFEA2E2" w14:textId="77777777" w:rsidR="00CF5983" w:rsidRPr="009F6852" w:rsidRDefault="00CF5983" w:rsidP="00D632CB">
            <w:pPr>
              <w:pStyle w:val="Tekstprzypisudolnego"/>
              <w:spacing w:before="40" w:after="40" w:line="240" w:lineRule="auto"/>
              <w:jc w:val="center"/>
              <w:rPr>
                <w:rFonts w:ascii="Times New Roman" w:hAnsi="Times New Roman"/>
                <w:b/>
                <w:color w:val="000000"/>
                <w:szCs w:val="24"/>
                <w:lang w:val="pl-PL" w:eastAsia="en-US"/>
              </w:rPr>
            </w:pPr>
            <w:r w:rsidRPr="009F6852">
              <w:rPr>
                <w:rFonts w:ascii="Times New Roman" w:hAnsi="Times New Roman"/>
                <w:b/>
                <w:color w:val="000000"/>
                <w:szCs w:val="24"/>
                <w:lang w:val="pl-PL" w:eastAsia="en-US"/>
              </w:rPr>
              <w:t>W okresie referencyjnym za drugi rok wstecz od ostatniego okresu referencyjnego</w:t>
            </w:r>
          </w:p>
          <w:p w14:paraId="42BB6C8D" w14:textId="77777777" w:rsidR="00CF5983" w:rsidRPr="009F6852" w:rsidRDefault="00CF5983" w:rsidP="00D632CB">
            <w:pPr>
              <w:pStyle w:val="Tekstprzypisudolnego"/>
              <w:spacing w:before="40" w:after="40" w:line="240" w:lineRule="auto"/>
              <w:jc w:val="center"/>
              <w:rPr>
                <w:rFonts w:ascii="Times New Roman" w:hAnsi="Times New Roman"/>
                <w:b/>
                <w:bCs/>
                <w:color w:val="000000"/>
                <w:szCs w:val="24"/>
                <w:lang w:val="pl-PL"/>
              </w:rPr>
            </w:pPr>
            <w:r w:rsidRPr="009F6852">
              <w:rPr>
                <w:rFonts w:ascii="Times New Roman" w:hAnsi="Times New Roman"/>
                <w:b/>
                <w:color w:val="000000"/>
                <w:szCs w:val="24"/>
                <w:lang w:val="pl-PL" w:eastAsia="en-US"/>
              </w:rPr>
              <w:t>(od dd.mm.rr do dd.mm.rr)</w:t>
            </w:r>
          </w:p>
        </w:tc>
        <w:tc>
          <w:tcPr>
            <w:tcW w:w="4111" w:type="dxa"/>
            <w:gridSpan w:val="3"/>
            <w:shd w:val="clear" w:color="auto" w:fill="D9D9D9" w:themeFill="background1" w:themeFillShade="D9"/>
            <w:vAlign w:val="center"/>
          </w:tcPr>
          <w:p w14:paraId="2B403CC2" w14:textId="77777777" w:rsidR="00CF5983" w:rsidRPr="009F6852" w:rsidRDefault="00CF5983" w:rsidP="00D632CB">
            <w:pPr>
              <w:spacing w:before="40" w:after="40" w:line="240" w:lineRule="auto"/>
              <w:jc w:val="center"/>
              <w:rPr>
                <w:rFonts w:ascii="Times New Roman" w:hAnsi="Times New Roman"/>
                <w:color w:val="000000"/>
                <w:sz w:val="20"/>
                <w:szCs w:val="24"/>
              </w:rPr>
            </w:pPr>
            <w:r w:rsidRPr="009F6852">
              <w:rPr>
                <w:rFonts w:ascii="Times New Roman" w:hAnsi="Times New Roman"/>
                <w:b/>
                <w:color w:val="000000"/>
                <w:sz w:val="20"/>
                <w:szCs w:val="24"/>
              </w:rPr>
              <w:t>W okresie referencyjnym</w:t>
            </w:r>
            <w:r w:rsidRPr="009F6852">
              <w:rPr>
                <w:rFonts w:ascii="Times New Roman" w:hAnsi="Times New Roman"/>
                <w:bCs/>
                <w:color w:val="000000"/>
                <w:sz w:val="20"/>
                <w:szCs w:val="24"/>
              </w:rPr>
              <w:t xml:space="preserve"> </w:t>
            </w:r>
            <w:r w:rsidRPr="009F6852">
              <w:rPr>
                <w:rFonts w:ascii="Times New Roman" w:hAnsi="Times New Roman"/>
                <w:b/>
                <w:color w:val="000000"/>
                <w:sz w:val="20"/>
                <w:szCs w:val="24"/>
              </w:rPr>
              <w:t xml:space="preserve">za jeden rok wstecz od ostatniego </w:t>
            </w:r>
            <w:r w:rsidR="00DD3EEA" w:rsidRPr="009F6852">
              <w:rPr>
                <w:rFonts w:ascii="Times New Roman" w:hAnsi="Times New Roman"/>
                <w:b/>
                <w:color w:val="000000"/>
                <w:sz w:val="20"/>
                <w:szCs w:val="24"/>
              </w:rPr>
              <w:t>okresu referencyjnego</w:t>
            </w:r>
          </w:p>
          <w:p w14:paraId="5A67A8A7" w14:textId="77777777" w:rsidR="00CF5983" w:rsidRPr="009F6852" w:rsidRDefault="00CF5983" w:rsidP="00D632CB">
            <w:pPr>
              <w:spacing w:before="40" w:after="40" w:line="240" w:lineRule="auto"/>
              <w:jc w:val="center"/>
              <w:rPr>
                <w:rFonts w:ascii="Times New Roman" w:hAnsi="Times New Roman"/>
                <w:bCs/>
                <w:color w:val="000000"/>
                <w:sz w:val="20"/>
                <w:szCs w:val="24"/>
              </w:rPr>
            </w:pPr>
            <w:r w:rsidRPr="009F6852">
              <w:rPr>
                <w:rFonts w:ascii="Times New Roman" w:hAnsi="Times New Roman"/>
                <w:b/>
                <w:color w:val="000000"/>
                <w:sz w:val="20"/>
                <w:szCs w:val="24"/>
              </w:rPr>
              <w:t>(od dd.mm.rr do dd.mm.rr)</w:t>
            </w:r>
          </w:p>
        </w:tc>
        <w:tc>
          <w:tcPr>
            <w:tcW w:w="4111" w:type="dxa"/>
            <w:gridSpan w:val="3"/>
            <w:shd w:val="clear" w:color="auto" w:fill="D9D9D9" w:themeFill="background1" w:themeFillShade="D9"/>
            <w:vAlign w:val="center"/>
          </w:tcPr>
          <w:p w14:paraId="55BE0820" w14:textId="77777777" w:rsidR="00CF5983" w:rsidRPr="009F6852" w:rsidRDefault="00CF5983" w:rsidP="00D632CB">
            <w:pPr>
              <w:pStyle w:val="Tekstpodstawowy2"/>
              <w:spacing w:before="40" w:after="40" w:line="240" w:lineRule="auto"/>
              <w:jc w:val="center"/>
              <w:rPr>
                <w:rFonts w:ascii="Times New Roman" w:hAnsi="Times New Roman"/>
                <w:b/>
                <w:bCs/>
                <w:color w:val="000000"/>
                <w:sz w:val="20"/>
                <w:szCs w:val="24"/>
              </w:rPr>
            </w:pPr>
            <w:r w:rsidRPr="009F6852">
              <w:rPr>
                <w:rFonts w:ascii="Times New Roman" w:hAnsi="Times New Roman"/>
                <w:b/>
                <w:bCs/>
                <w:color w:val="000000"/>
                <w:sz w:val="20"/>
                <w:szCs w:val="24"/>
              </w:rPr>
              <w:t>W ostatnim okresie referencyjnym</w:t>
            </w:r>
            <w:r w:rsidRPr="009F6852">
              <w:rPr>
                <w:rStyle w:val="Odwoanieprzypisukocowego"/>
                <w:rFonts w:ascii="Times New Roman" w:hAnsi="Times New Roman"/>
                <w:b/>
                <w:bCs/>
                <w:color w:val="000000"/>
                <w:sz w:val="20"/>
                <w:szCs w:val="24"/>
              </w:rPr>
              <w:endnoteReference w:id="15"/>
            </w:r>
          </w:p>
          <w:p w14:paraId="764A9E52" w14:textId="77777777" w:rsidR="00CF5983" w:rsidRPr="009F6852" w:rsidRDefault="00CF5983" w:rsidP="00D632CB">
            <w:pPr>
              <w:pStyle w:val="Tekstpodstawowy2"/>
              <w:spacing w:before="40" w:after="40" w:line="240" w:lineRule="auto"/>
              <w:jc w:val="center"/>
              <w:rPr>
                <w:rFonts w:ascii="Times New Roman" w:hAnsi="Times New Roman"/>
                <w:bCs/>
                <w:color w:val="000000"/>
                <w:sz w:val="20"/>
                <w:szCs w:val="24"/>
              </w:rPr>
            </w:pPr>
            <w:r w:rsidRPr="009F6852">
              <w:rPr>
                <w:rFonts w:ascii="Times New Roman" w:hAnsi="Times New Roman"/>
                <w:b/>
                <w:bCs/>
                <w:color w:val="000000"/>
                <w:sz w:val="20"/>
                <w:szCs w:val="24"/>
              </w:rPr>
              <w:t>(od dd.mm.rr do dd.mm.rr)</w:t>
            </w:r>
          </w:p>
        </w:tc>
      </w:tr>
      <w:tr w:rsidR="00CF5983" w:rsidRPr="009F6852" w14:paraId="6F7796A4" w14:textId="77777777" w:rsidTr="00D632CB">
        <w:trPr>
          <w:trHeight w:val="562"/>
          <w:tblHeader/>
          <w:jc w:val="center"/>
        </w:trPr>
        <w:tc>
          <w:tcPr>
            <w:tcW w:w="2338" w:type="dxa"/>
            <w:vMerge/>
            <w:tcBorders>
              <w:bottom w:val="single" w:sz="4" w:space="0" w:color="auto"/>
            </w:tcBorders>
            <w:shd w:val="clear" w:color="auto" w:fill="D9D9D9" w:themeFill="background1" w:themeFillShade="D9"/>
          </w:tcPr>
          <w:p w14:paraId="0B7A8BC9" w14:textId="77777777" w:rsidR="00CF5983" w:rsidRPr="009F6852" w:rsidRDefault="00CF5983" w:rsidP="00D632CB">
            <w:pPr>
              <w:spacing w:line="240" w:lineRule="auto"/>
              <w:jc w:val="left"/>
              <w:rPr>
                <w:rFonts w:ascii="Times New Roman" w:hAnsi="Times New Roman"/>
                <w:color w:val="000000"/>
                <w:sz w:val="20"/>
                <w:szCs w:val="24"/>
              </w:rPr>
            </w:pPr>
          </w:p>
        </w:tc>
        <w:tc>
          <w:tcPr>
            <w:tcW w:w="1349" w:type="dxa"/>
            <w:shd w:val="clear" w:color="auto" w:fill="D9D9D9" w:themeFill="background1" w:themeFillShade="D9"/>
            <w:tcMar>
              <w:left w:w="28" w:type="dxa"/>
              <w:right w:w="28" w:type="dxa"/>
            </w:tcMar>
            <w:vAlign w:val="center"/>
          </w:tcPr>
          <w:p w14:paraId="062061C5" w14:textId="48CE26FE" w:rsidR="00CF5983" w:rsidRPr="009F6852" w:rsidRDefault="00CF5983" w:rsidP="00D632CB">
            <w:pPr>
              <w:spacing w:line="240" w:lineRule="auto"/>
              <w:jc w:val="center"/>
              <w:rPr>
                <w:rFonts w:ascii="Times New Roman" w:hAnsi="Times New Roman"/>
                <w:color w:val="000000"/>
                <w:sz w:val="20"/>
                <w:szCs w:val="24"/>
              </w:rPr>
            </w:pPr>
            <w:r w:rsidRPr="009F6852">
              <w:rPr>
                <w:rFonts w:ascii="Times New Roman" w:hAnsi="Times New Roman"/>
                <w:b/>
                <w:bCs/>
                <w:color w:val="000000"/>
                <w:sz w:val="20"/>
                <w:szCs w:val="24"/>
              </w:rPr>
              <w:t>Wielkość zatrudnienia</w:t>
            </w:r>
            <w:r w:rsidRPr="009F6852">
              <w:rPr>
                <w:rStyle w:val="Odwoanieprzypisukocowego"/>
                <w:rFonts w:ascii="Times New Roman" w:hAnsi="Times New Roman"/>
                <w:b/>
                <w:bCs/>
                <w:color w:val="000000"/>
                <w:sz w:val="20"/>
                <w:szCs w:val="24"/>
              </w:rPr>
              <w:endnoteReference w:id="16"/>
            </w:r>
          </w:p>
        </w:tc>
        <w:tc>
          <w:tcPr>
            <w:tcW w:w="1417" w:type="dxa"/>
            <w:shd w:val="clear" w:color="auto" w:fill="D9D9D9" w:themeFill="background1" w:themeFillShade="D9"/>
            <w:tcMar>
              <w:left w:w="28" w:type="dxa"/>
              <w:right w:w="28" w:type="dxa"/>
            </w:tcMar>
            <w:vAlign w:val="center"/>
          </w:tcPr>
          <w:p w14:paraId="23536E67" w14:textId="77777777" w:rsidR="00CF5983" w:rsidRPr="009F6852" w:rsidRDefault="00CF5983" w:rsidP="00D632CB">
            <w:pPr>
              <w:spacing w:line="240" w:lineRule="auto"/>
              <w:jc w:val="center"/>
              <w:rPr>
                <w:rFonts w:ascii="Times New Roman" w:hAnsi="Times New Roman"/>
                <w:color w:val="000000"/>
                <w:sz w:val="20"/>
                <w:szCs w:val="24"/>
              </w:rPr>
            </w:pPr>
            <w:r w:rsidRPr="009F6852">
              <w:rPr>
                <w:rFonts w:ascii="Times New Roman" w:hAnsi="Times New Roman"/>
                <w:b/>
                <w:bCs/>
                <w:color w:val="000000"/>
                <w:sz w:val="20"/>
                <w:szCs w:val="24"/>
              </w:rPr>
              <w:t>Obroty ze sprzedaży netto</w:t>
            </w:r>
            <w:r w:rsidRPr="009F6852">
              <w:rPr>
                <w:rStyle w:val="Odwoanieprzypisukocowego"/>
                <w:rFonts w:ascii="Times New Roman" w:hAnsi="Times New Roman"/>
                <w:b/>
                <w:bCs/>
                <w:color w:val="000000"/>
                <w:sz w:val="20"/>
                <w:szCs w:val="24"/>
              </w:rPr>
              <w:endnoteReference w:id="17"/>
            </w:r>
          </w:p>
          <w:p w14:paraId="09A929AB" w14:textId="55DF6E00" w:rsidR="00CF5983" w:rsidRPr="009F6852" w:rsidRDefault="00CF5983" w:rsidP="00D632CB">
            <w:pPr>
              <w:spacing w:line="240" w:lineRule="auto"/>
              <w:jc w:val="center"/>
              <w:rPr>
                <w:rFonts w:ascii="Times New Roman" w:hAnsi="Times New Roman"/>
                <w:b/>
                <w:color w:val="000000"/>
                <w:sz w:val="20"/>
                <w:szCs w:val="24"/>
              </w:rPr>
            </w:pPr>
            <w:r w:rsidRPr="009F6852">
              <w:rPr>
                <w:rFonts w:ascii="Times New Roman" w:hAnsi="Times New Roman"/>
                <w:iCs/>
                <w:color w:val="000000"/>
                <w:sz w:val="20"/>
                <w:szCs w:val="24"/>
              </w:rPr>
              <w:t>(w tys. EUR)</w:t>
            </w:r>
          </w:p>
        </w:tc>
        <w:tc>
          <w:tcPr>
            <w:tcW w:w="1559" w:type="dxa"/>
            <w:shd w:val="clear" w:color="auto" w:fill="D9D9D9" w:themeFill="background1" w:themeFillShade="D9"/>
            <w:tcMar>
              <w:left w:w="28" w:type="dxa"/>
              <w:right w:w="28" w:type="dxa"/>
            </w:tcMar>
            <w:vAlign w:val="center"/>
          </w:tcPr>
          <w:p w14:paraId="39B02D22" w14:textId="77777777" w:rsidR="00CF5983" w:rsidRPr="009F6852" w:rsidRDefault="00CF5983" w:rsidP="00D632CB">
            <w:pPr>
              <w:spacing w:line="240" w:lineRule="auto"/>
              <w:jc w:val="center"/>
              <w:rPr>
                <w:rFonts w:ascii="Times New Roman" w:hAnsi="Times New Roman"/>
                <w:color w:val="000000"/>
                <w:sz w:val="20"/>
                <w:szCs w:val="24"/>
              </w:rPr>
            </w:pPr>
            <w:r w:rsidRPr="009F6852">
              <w:rPr>
                <w:rFonts w:ascii="Times New Roman" w:hAnsi="Times New Roman"/>
                <w:b/>
                <w:bCs/>
                <w:color w:val="000000"/>
                <w:sz w:val="20"/>
                <w:szCs w:val="24"/>
              </w:rPr>
              <w:t>Suma aktywów bilansu</w:t>
            </w:r>
            <w:r w:rsidRPr="009F6852">
              <w:rPr>
                <w:rStyle w:val="Odwoanieprzypisukocowego"/>
                <w:rFonts w:ascii="Times New Roman" w:hAnsi="Times New Roman"/>
                <w:b/>
                <w:bCs/>
                <w:color w:val="000000"/>
                <w:sz w:val="20"/>
                <w:szCs w:val="24"/>
              </w:rPr>
              <w:endnoteReference w:id="18"/>
            </w:r>
          </w:p>
          <w:p w14:paraId="0A0BA8BC" w14:textId="778BC9EB" w:rsidR="00CF5983" w:rsidRPr="009F6852" w:rsidRDefault="00CF5983" w:rsidP="00D632CB">
            <w:pPr>
              <w:spacing w:line="240" w:lineRule="auto"/>
              <w:jc w:val="center"/>
              <w:rPr>
                <w:rFonts w:ascii="Times New Roman" w:hAnsi="Times New Roman"/>
                <w:b/>
                <w:color w:val="000000"/>
                <w:sz w:val="20"/>
                <w:szCs w:val="24"/>
              </w:rPr>
            </w:pPr>
            <w:r w:rsidRPr="009F6852">
              <w:rPr>
                <w:rFonts w:ascii="Times New Roman" w:hAnsi="Times New Roman"/>
                <w:iCs/>
                <w:color w:val="000000"/>
                <w:sz w:val="20"/>
                <w:szCs w:val="24"/>
              </w:rPr>
              <w:t>(w tys. EUR)</w:t>
            </w:r>
          </w:p>
        </w:tc>
        <w:tc>
          <w:tcPr>
            <w:tcW w:w="1276" w:type="dxa"/>
            <w:shd w:val="clear" w:color="auto" w:fill="D9D9D9" w:themeFill="background1" w:themeFillShade="D9"/>
            <w:tcMar>
              <w:left w:w="28" w:type="dxa"/>
              <w:right w:w="28" w:type="dxa"/>
            </w:tcMar>
            <w:vAlign w:val="center"/>
          </w:tcPr>
          <w:p w14:paraId="61775B26" w14:textId="37626C3F" w:rsidR="00CF5983" w:rsidRPr="009F6852" w:rsidRDefault="00CF5983" w:rsidP="00D632CB">
            <w:pPr>
              <w:spacing w:line="240" w:lineRule="auto"/>
              <w:jc w:val="center"/>
              <w:rPr>
                <w:rFonts w:ascii="Times New Roman" w:hAnsi="Times New Roman"/>
                <w:color w:val="000000"/>
                <w:sz w:val="20"/>
                <w:szCs w:val="24"/>
              </w:rPr>
            </w:pPr>
            <w:r w:rsidRPr="009F6852">
              <w:rPr>
                <w:rFonts w:ascii="Times New Roman" w:hAnsi="Times New Roman"/>
                <w:b/>
                <w:bCs/>
                <w:color w:val="000000"/>
                <w:sz w:val="20"/>
                <w:szCs w:val="24"/>
              </w:rPr>
              <w:t>Wielkość zatrudnienia</w:t>
            </w:r>
          </w:p>
        </w:tc>
        <w:tc>
          <w:tcPr>
            <w:tcW w:w="1276" w:type="dxa"/>
            <w:shd w:val="clear" w:color="auto" w:fill="D9D9D9" w:themeFill="background1" w:themeFillShade="D9"/>
            <w:tcMar>
              <w:left w:w="28" w:type="dxa"/>
              <w:right w:w="28" w:type="dxa"/>
            </w:tcMar>
            <w:vAlign w:val="center"/>
          </w:tcPr>
          <w:p w14:paraId="3AF0BA1D" w14:textId="77777777" w:rsidR="00CF5983" w:rsidRPr="009F6852" w:rsidRDefault="00CF5983" w:rsidP="00D632CB">
            <w:pPr>
              <w:spacing w:line="240" w:lineRule="auto"/>
              <w:jc w:val="center"/>
              <w:rPr>
                <w:rFonts w:ascii="Times New Roman" w:hAnsi="Times New Roman"/>
                <w:color w:val="000000"/>
                <w:sz w:val="20"/>
                <w:szCs w:val="24"/>
              </w:rPr>
            </w:pPr>
            <w:r w:rsidRPr="009F6852">
              <w:rPr>
                <w:rFonts w:ascii="Times New Roman" w:hAnsi="Times New Roman"/>
                <w:b/>
                <w:bCs/>
                <w:color w:val="000000"/>
                <w:sz w:val="20"/>
                <w:szCs w:val="24"/>
              </w:rPr>
              <w:t>Obroty ze sprzedaży netto</w:t>
            </w:r>
          </w:p>
          <w:p w14:paraId="448A8381" w14:textId="76173624" w:rsidR="00CF5983" w:rsidRPr="009F6852" w:rsidRDefault="006E798F" w:rsidP="00D632CB">
            <w:pPr>
              <w:spacing w:line="240" w:lineRule="auto"/>
              <w:jc w:val="center"/>
              <w:rPr>
                <w:rFonts w:ascii="Times New Roman" w:hAnsi="Times New Roman"/>
                <w:iCs/>
                <w:color w:val="000000"/>
                <w:sz w:val="20"/>
                <w:szCs w:val="24"/>
              </w:rPr>
            </w:pPr>
            <w:r w:rsidRPr="009F6852">
              <w:rPr>
                <w:rFonts w:ascii="Times New Roman" w:hAnsi="Times New Roman"/>
                <w:iCs/>
                <w:color w:val="000000"/>
                <w:sz w:val="20"/>
                <w:szCs w:val="24"/>
              </w:rPr>
              <w:t>(w tys. EUR)</w:t>
            </w:r>
          </w:p>
        </w:tc>
        <w:tc>
          <w:tcPr>
            <w:tcW w:w="1559" w:type="dxa"/>
            <w:shd w:val="clear" w:color="auto" w:fill="D9D9D9" w:themeFill="background1" w:themeFillShade="D9"/>
            <w:tcMar>
              <w:left w:w="28" w:type="dxa"/>
              <w:right w:w="28" w:type="dxa"/>
            </w:tcMar>
            <w:vAlign w:val="center"/>
          </w:tcPr>
          <w:p w14:paraId="10E3BDFD" w14:textId="77777777" w:rsidR="00CF5983" w:rsidRPr="009F6852" w:rsidRDefault="00CF5983" w:rsidP="00D632CB">
            <w:pPr>
              <w:spacing w:line="240" w:lineRule="auto"/>
              <w:jc w:val="center"/>
              <w:rPr>
                <w:rFonts w:ascii="Times New Roman" w:hAnsi="Times New Roman"/>
                <w:color w:val="000000"/>
                <w:sz w:val="20"/>
                <w:szCs w:val="24"/>
              </w:rPr>
            </w:pPr>
            <w:r w:rsidRPr="009F6852">
              <w:rPr>
                <w:rFonts w:ascii="Times New Roman" w:hAnsi="Times New Roman"/>
                <w:b/>
                <w:bCs/>
                <w:color w:val="000000"/>
                <w:sz w:val="20"/>
                <w:szCs w:val="24"/>
              </w:rPr>
              <w:t>Suma aktywów bilansu</w:t>
            </w:r>
          </w:p>
          <w:p w14:paraId="0BFC4963" w14:textId="77777777" w:rsidR="00CF5983" w:rsidRPr="009F6852" w:rsidRDefault="00CF5983" w:rsidP="00D632CB">
            <w:pPr>
              <w:spacing w:line="240" w:lineRule="auto"/>
              <w:jc w:val="center"/>
              <w:rPr>
                <w:rFonts w:ascii="Times New Roman" w:hAnsi="Times New Roman"/>
                <w:iCs/>
                <w:color w:val="000000"/>
                <w:sz w:val="20"/>
                <w:szCs w:val="24"/>
              </w:rPr>
            </w:pPr>
            <w:r w:rsidRPr="009F6852">
              <w:rPr>
                <w:rFonts w:ascii="Times New Roman" w:hAnsi="Times New Roman"/>
                <w:iCs/>
                <w:color w:val="000000"/>
                <w:sz w:val="20"/>
                <w:szCs w:val="24"/>
              </w:rPr>
              <w:t>(w tys. EUR)</w:t>
            </w:r>
          </w:p>
          <w:p w14:paraId="68981076" w14:textId="77777777" w:rsidR="00CF5983" w:rsidRPr="009F6852" w:rsidRDefault="00CF5983" w:rsidP="00D632CB">
            <w:pPr>
              <w:pStyle w:val="Tekstprzypisudolnego"/>
              <w:spacing w:line="240" w:lineRule="auto"/>
              <w:jc w:val="center"/>
              <w:rPr>
                <w:rFonts w:ascii="Times New Roman" w:hAnsi="Times New Roman"/>
                <w:b/>
                <w:color w:val="000000"/>
                <w:szCs w:val="24"/>
                <w:lang w:val="pl-PL" w:eastAsia="en-US"/>
              </w:rPr>
            </w:pPr>
          </w:p>
        </w:tc>
        <w:tc>
          <w:tcPr>
            <w:tcW w:w="1270" w:type="dxa"/>
            <w:shd w:val="clear" w:color="auto" w:fill="D9D9D9" w:themeFill="background1" w:themeFillShade="D9"/>
            <w:tcMar>
              <w:left w:w="28" w:type="dxa"/>
              <w:right w:w="28" w:type="dxa"/>
            </w:tcMar>
            <w:vAlign w:val="center"/>
          </w:tcPr>
          <w:p w14:paraId="2CBC733B" w14:textId="27BACA66" w:rsidR="00CF5983" w:rsidRPr="009F6852" w:rsidRDefault="00CF5983" w:rsidP="00D632CB">
            <w:pPr>
              <w:spacing w:line="240" w:lineRule="auto"/>
              <w:jc w:val="center"/>
              <w:rPr>
                <w:rFonts w:ascii="Times New Roman" w:hAnsi="Times New Roman"/>
                <w:color w:val="000000"/>
                <w:sz w:val="20"/>
                <w:szCs w:val="24"/>
              </w:rPr>
            </w:pPr>
            <w:r w:rsidRPr="009F6852">
              <w:rPr>
                <w:rFonts w:ascii="Times New Roman" w:hAnsi="Times New Roman"/>
                <w:b/>
                <w:bCs/>
                <w:color w:val="000000"/>
                <w:sz w:val="20"/>
                <w:szCs w:val="24"/>
              </w:rPr>
              <w:t>Wielkość zatrudnienia</w:t>
            </w:r>
          </w:p>
          <w:p w14:paraId="549D7BA5" w14:textId="77777777" w:rsidR="00CF5983" w:rsidRPr="009F6852" w:rsidRDefault="00CF5983" w:rsidP="00D632CB">
            <w:pPr>
              <w:pStyle w:val="Tekstprzypisudolnego"/>
              <w:spacing w:line="240" w:lineRule="auto"/>
              <w:jc w:val="center"/>
              <w:rPr>
                <w:rFonts w:ascii="Times New Roman" w:hAnsi="Times New Roman"/>
                <w:b/>
                <w:color w:val="000000"/>
                <w:szCs w:val="24"/>
                <w:lang w:val="pl-PL" w:eastAsia="en-US"/>
              </w:rPr>
            </w:pPr>
          </w:p>
        </w:tc>
        <w:tc>
          <w:tcPr>
            <w:tcW w:w="1276" w:type="dxa"/>
            <w:shd w:val="clear" w:color="auto" w:fill="D9D9D9" w:themeFill="background1" w:themeFillShade="D9"/>
            <w:tcMar>
              <w:left w:w="28" w:type="dxa"/>
              <w:right w:w="28" w:type="dxa"/>
            </w:tcMar>
            <w:vAlign w:val="center"/>
          </w:tcPr>
          <w:p w14:paraId="389D4148" w14:textId="77777777" w:rsidR="00CF5983" w:rsidRPr="009F6852" w:rsidRDefault="00CF5983" w:rsidP="00D632CB">
            <w:pPr>
              <w:spacing w:line="240" w:lineRule="auto"/>
              <w:jc w:val="center"/>
              <w:rPr>
                <w:rFonts w:ascii="Times New Roman" w:hAnsi="Times New Roman"/>
                <w:color w:val="000000"/>
                <w:sz w:val="20"/>
                <w:szCs w:val="24"/>
              </w:rPr>
            </w:pPr>
            <w:r w:rsidRPr="009F6852">
              <w:rPr>
                <w:rFonts w:ascii="Times New Roman" w:hAnsi="Times New Roman"/>
                <w:b/>
                <w:bCs/>
                <w:color w:val="000000"/>
                <w:sz w:val="20"/>
                <w:szCs w:val="24"/>
              </w:rPr>
              <w:t>Obroty ze sprzedaży netto</w:t>
            </w:r>
          </w:p>
          <w:p w14:paraId="01535E19" w14:textId="7384FEDB" w:rsidR="00CF5983" w:rsidRPr="009F6852" w:rsidRDefault="006E798F" w:rsidP="00D632CB">
            <w:pPr>
              <w:spacing w:line="240" w:lineRule="auto"/>
              <w:jc w:val="center"/>
              <w:rPr>
                <w:rFonts w:ascii="Times New Roman" w:hAnsi="Times New Roman"/>
                <w:iCs/>
                <w:color w:val="000000"/>
                <w:sz w:val="20"/>
                <w:szCs w:val="24"/>
              </w:rPr>
            </w:pPr>
            <w:r w:rsidRPr="009F6852">
              <w:rPr>
                <w:rFonts w:ascii="Times New Roman" w:hAnsi="Times New Roman"/>
                <w:iCs/>
                <w:color w:val="000000"/>
                <w:sz w:val="20"/>
                <w:szCs w:val="24"/>
              </w:rPr>
              <w:t>(w tys. EUR)</w:t>
            </w:r>
          </w:p>
        </w:tc>
        <w:tc>
          <w:tcPr>
            <w:tcW w:w="1565" w:type="dxa"/>
            <w:shd w:val="clear" w:color="auto" w:fill="D9D9D9" w:themeFill="background1" w:themeFillShade="D9"/>
            <w:tcMar>
              <w:left w:w="28" w:type="dxa"/>
              <w:right w:w="28" w:type="dxa"/>
            </w:tcMar>
            <w:vAlign w:val="center"/>
          </w:tcPr>
          <w:p w14:paraId="764D8573" w14:textId="77777777" w:rsidR="00CF5983" w:rsidRPr="009F6852" w:rsidRDefault="00CF5983" w:rsidP="00D632CB">
            <w:pPr>
              <w:spacing w:line="240" w:lineRule="auto"/>
              <w:jc w:val="center"/>
              <w:rPr>
                <w:rFonts w:ascii="Times New Roman" w:hAnsi="Times New Roman"/>
                <w:color w:val="000000"/>
                <w:sz w:val="20"/>
                <w:szCs w:val="24"/>
              </w:rPr>
            </w:pPr>
            <w:r w:rsidRPr="009F6852">
              <w:rPr>
                <w:rFonts w:ascii="Times New Roman" w:hAnsi="Times New Roman"/>
                <w:b/>
                <w:bCs/>
                <w:color w:val="000000"/>
                <w:sz w:val="20"/>
                <w:szCs w:val="24"/>
              </w:rPr>
              <w:t>Suma aktywów bilansu</w:t>
            </w:r>
          </w:p>
          <w:p w14:paraId="1705789A" w14:textId="77777777" w:rsidR="00CF5983" w:rsidRPr="009F6852" w:rsidRDefault="00CF5983" w:rsidP="00D632CB">
            <w:pPr>
              <w:spacing w:line="240" w:lineRule="auto"/>
              <w:jc w:val="center"/>
              <w:rPr>
                <w:rFonts w:ascii="Times New Roman" w:hAnsi="Times New Roman"/>
                <w:iCs/>
                <w:color w:val="000000"/>
                <w:sz w:val="20"/>
                <w:szCs w:val="24"/>
              </w:rPr>
            </w:pPr>
            <w:r w:rsidRPr="009F6852">
              <w:rPr>
                <w:rFonts w:ascii="Times New Roman" w:hAnsi="Times New Roman"/>
                <w:iCs/>
                <w:color w:val="000000"/>
                <w:sz w:val="20"/>
                <w:szCs w:val="24"/>
              </w:rPr>
              <w:t>(w tys. EUR)</w:t>
            </w:r>
          </w:p>
          <w:p w14:paraId="47F079A5" w14:textId="77777777" w:rsidR="00CF5983" w:rsidRPr="009F6852" w:rsidRDefault="00CF5983" w:rsidP="00D632CB">
            <w:pPr>
              <w:pStyle w:val="Tekstprzypisudolnego"/>
              <w:spacing w:line="240" w:lineRule="auto"/>
              <w:jc w:val="center"/>
              <w:rPr>
                <w:rFonts w:ascii="Times New Roman" w:hAnsi="Times New Roman"/>
                <w:b/>
                <w:color w:val="000000"/>
                <w:szCs w:val="24"/>
                <w:lang w:val="pl-PL" w:eastAsia="en-US"/>
              </w:rPr>
            </w:pPr>
          </w:p>
        </w:tc>
      </w:tr>
      <w:tr w:rsidR="00CF5983" w:rsidRPr="009F6852" w14:paraId="140697CD" w14:textId="77777777" w:rsidTr="00D632CB">
        <w:trPr>
          <w:trHeight w:val="501"/>
          <w:jc w:val="center"/>
        </w:trPr>
        <w:tc>
          <w:tcPr>
            <w:tcW w:w="2338" w:type="dxa"/>
            <w:shd w:val="clear" w:color="auto" w:fill="D9D9D9" w:themeFill="background1" w:themeFillShade="D9"/>
          </w:tcPr>
          <w:p w14:paraId="59DAFA67" w14:textId="77777777" w:rsidR="00CF5983" w:rsidRPr="009F6852" w:rsidRDefault="00CF5983" w:rsidP="00D632CB">
            <w:pPr>
              <w:spacing w:line="240" w:lineRule="auto"/>
              <w:jc w:val="left"/>
              <w:rPr>
                <w:rFonts w:ascii="Times New Roman" w:hAnsi="Times New Roman"/>
                <w:b/>
                <w:bCs/>
                <w:color w:val="000000"/>
                <w:sz w:val="20"/>
                <w:szCs w:val="24"/>
              </w:rPr>
            </w:pPr>
            <w:r w:rsidRPr="009F6852">
              <w:rPr>
                <w:rFonts w:ascii="Times New Roman" w:hAnsi="Times New Roman"/>
                <w:b/>
                <w:color w:val="000000"/>
                <w:sz w:val="20"/>
                <w:szCs w:val="24"/>
              </w:rPr>
              <w:t xml:space="preserve">Dane Wnioskodawcy </w:t>
            </w:r>
          </w:p>
        </w:tc>
        <w:tc>
          <w:tcPr>
            <w:tcW w:w="1349" w:type="dxa"/>
            <w:shd w:val="clear" w:color="auto" w:fill="FFFFFF"/>
          </w:tcPr>
          <w:p w14:paraId="40C51FC1" w14:textId="77777777" w:rsidR="00CF5983" w:rsidRPr="009F6852" w:rsidRDefault="00CF5983" w:rsidP="00D632CB">
            <w:pPr>
              <w:pStyle w:val="Tekstprzypisudolnego"/>
              <w:spacing w:line="240" w:lineRule="auto"/>
              <w:jc w:val="left"/>
              <w:rPr>
                <w:rFonts w:ascii="Times New Roman" w:hAnsi="Times New Roman"/>
                <w:b/>
                <w:color w:val="000000"/>
                <w:sz w:val="22"/>
                <w:szCs w:val="24"/>
                <w:lang w:val="pl-PL" w:eastAsia="en-US"/>
              </w:rPr>
            </w:pPr>
          </w:p>
        </w:tc>
        <w:tc>
          <w:tcPr>
            <w:tcW w:w="1417" w:type="dxa"/>
            <w:shd w:val="clear" w:color="auto" w:fill="FFFFFF"/>
          </w:tcPr>
          <w:p w14:paraId="655FFCE3" w14:textId="77777777" w:rsidR="00CF5983" w:rsidRPr="009F6852" w:rsidRDefault="00CF5983" w:rsidP="00D632CB">
            <w:pPr>
              <w:pStyle w:val="Tekstprzypisudolnego"/>
              <w:spacing w:line="240" w:lineRule="auto"/>
              <w:jc w:val="left"/>
              <w:rPr>
                <w:rFonts w:ascii="Times New Roman" w:hAnsi="Times New Roman"/>
                <w:b/>
                <w:color w:val="000000"/>
                <w:sz w:val="22"/>
                <w:szCs w:val="24"/>
                <w:lang w:val="pl-PL" w:eastAsia="en-US"/>
              </w:rPr>
            </w:pPr>
          </w:p>
        </w:tc>
        <w:tc>
          <w:tcPr>
            <w:tcW w:w="1559" w:type="dxa"/>
            <w:shd w:val="clear" w:color="auto" w:fill="FFFFFF"/>
          </w:tcPr>
          <w:p w14:paraId="2E757F23" w14:textId="77777777" w:rsidR="00CF5983" w:rsidRPr="009F6852" w:rsidRDefault="00CF5983" w:rsidP="00D632CB">
            <w:pPr>
              <w:pStyle w:val="Tekstprzypisudolnego"/>
              <w:spacing w:line="240" w:lineRule="auto"/>
              <w:jc w:val="left"/>
              <w:rPr>
                <w:rFonts w:ascii="Times New Roman" w:hAnsi="Times New Roman"/>
                <w:b/>
                <w:color w:val="000000"/>
                <w:sz w:val="22"/>
                <w:szCs w:val="24"/>
                <w:lang w:val="pl-PL" w:eastAsia="en-US"/>
              </w:rPr>
            </w:pPr>
          </w:p>
        </w:tc>
        <w:tc>
          <w:tcPr>
            <w:tcW w:w="1276" w:type="dxa"/>
            <w:shd w:val="clear" w:color="auto" w:fill="FFFFFF"/>
          </w:tcPr>
          <w:p w14:paraId="6C9B200E" w14:textId="77777777" w:rsidR="00CF5983" w:rsidRPr="009F6852" w:rsidRDefault="00CF5983" w:rsidP="00D632CB">
            <w:pPr>
              <w:pStyle w:val="Tekstprzypisudolnego"/>
              <w:spacing w:line="240" w:lineRule="auto"/>
              <w:jc w:val="left"/>
              <w:rPr>
                <w:rFonts w:ascii="Times New Roman" w:hAnsi="Times New Roman"/>
                <w:b/>
                <w:color w:val="000000"/>
                <w:sz w:val="22"/>
                <w:szCs w:val="24"/>
                <w:lang w:val="pl-PL" w:eastAsia="en-US"/>
              </w:rPr>
            </w:pPr>
          </w:p>
        </w:tc>
        <w:tc>
          <w:tcPr>
            <w:tcW w:w="1276" w:type="dxa"/>
            <w:shd w:val="clear" w:color="auto" w:fill="FFFFFF"/>
          </w:tcPr>
          <w:p w14:paraId="162997B9" w14:textId="77777777" w:rsidR="00CF5983" w:rsidRPr="009F6852" w:rsidRDefault="00CF5983" w:rsidP="00D632CB">
            <w:pPr>
              <w:pStyle w:val="Tekstprzypisudolnego"/>
              <w:spacing w:line="240" w:lineRule="auto"/>
              <w:jc w:val="left"/>
              <w:rPr>
                <w:rFonts w:ascii="Times New Roman" w:hAnsi="Times New Roman"/>
                <w:b/>
                <w:color w:val="000000"/>
                <w:sz w:val="22"/>
                <w:szCs w:val="24"/>
                <w:lang w:val="pl-PL" w:eastAsia="en-US"/>
              </w:rPr>
            </w:pPr>
          </w:p>
        </w:tc>
        <w:tc>
          <w:tcPr>
            <w:tcW w:w="1559" w:type="dxa"/>
            <w:shd w:val="clear" w:color="auto" w:fill="FFFFFF"/>
          </w:tcPr>
          <w:p w14:paraId="54AE5791" w14:textId="77777777" w:rsidR="00CF5983" w:rsidRPr="009F6852" w:rsidRDefault="00CF5983" w:rsidP="00D632CB">
            <w:pPr>
              <w:pStyle w:val="Tekstprzypisudolnego"/>
              <w:spacing w:line="240" w:lineRule="auto"/>
              <w:jc w:val="left"/>
              <w:rPr>
                <w:rFonts w:ascii="Times New Roman" w:hAnsi="Times New Roman"/>
                <w:b/>
                <w:color w:val="000000"/>
                <w:sz w:val="22"/>
                <w:szCs w:val="24"/>
                <w:lang w:val="pl-PL" w:eastAsia="en-US"/>
              </w:rPr>
            </w:pPr>
          </w:p>
        </w:tc>
        <w:tc>
          <w:tcPr>
            <w:tcW w:w="1270" w:type="dxa"/>
            <w:shd w:val="clear" w:color="auto" w:fill="FFFFFF"/>
          </w:tcPr>
          <w:p w14:paraId="3F623AD4" w14:textId="77777777" w:rsidR="00CF5983" w:rsidRPr="009F6852" w:rsidRDefault="00CF5983" w:rsidP="00D632CB">
            <w:pPr>
              <w:pStyle w:val="Tekstprzypisudolnego"/>
              <w:spacing w:line="240" w:lineRule="auto"/>
              <w:jc w:val="left"/>
              <w:rPr>
                <w:rFonts w:ascii="Times New Roman" w:hAnsi="Times New Roman"/>
                <w:b/>
                <w:bCs/>
                <w:color w:val="000000"/>
                <w:sz w:val="22"/>
                <w:szCs w:val="24"/>
                <w:lang w:val="pl-PL" w:eastAsia="en-US"/>
              </w:rPr>
            </w:pPr>
          </w:p>
        </w:tc>
        <w:tc>
          <w:tcPr>
            <w:tcW w:w="1276" w:type="dxa"/>
            <w:shd w:val="clear" w:color="auto" w:fill="FFFFFF"/>
          </w:tcPr>
          <w:p w14:paraId="3677B919" w14:textId="77777777" w:rsidR="00CF5983" w:rsidRPr="009F6852" w:rsidRDefault="00CF5983" w:rsidP="00D632CB">
            <w:pPr>
              <w:pStyle w:val="Tekstprzypisudolnego"/>
              <w:spacing w:line="240" w:lineRule="auto"/>
              <w:jc w:val="left"/>
              <w:rPr>
                <w:rFonts w:ascii="Times New Roman" w:hAnsi="Times New Roman"/>
                <w:b/>
                <w:bCs/>
                <w:color w:val="000000"/>
                <w:sz w:val="22"/>
                <w:szCs w:val="24"/>
                <w:lang w:val="pl-PL" w:eastAsia="en-US"/>
              </w:rPr>
            </w:pPr>
          </w:p>
        </w:tc>
        <w:tc>
          <w:tcPr>
            <w:tcW w:w="1565" w:type="dxa"/>
            <w:shd w:val="clear" w:color="auto" w:fill="FFFFFF"/>
          </w:tcPr>
          <w:p w14:paraId="2A04C502" w14:textId="77777777" w:rsidR="00CF5983" w:rsidRPr="009F6852" w:rsidRDefault="00CF5983" w:rsidP="00D632CB">
            <w:pPr>
              <w:pStyle w:val="Tekstprzypisudolnego"/>
              <w:spacing w:line="240" w:lineRule="auto"/>
              <w:jc w:val="left"/>
              <w:rPr>
                <w:rFonts w:ascii="Times New Roman" w:hAnsi="Times New Roman"/>
                <w:b/>
                <w:bCs/>
                <w:color w:val="000000"/>
                <w:sz w:val="22"/>
                <w:szCs w:val="24"/>
                <w:lang w:val="pl-PL" w:eastAsia="en-US"/>
              </w:rPr>
            </w:pPr>
          </w:p>
        </w:tc>
      </w:tr>
      <w:tr w:rsidR="00CF5983" w:rsidRPr="009F6852" w14:paraId="06F78E0A" w14:textId="77777777" w:rsidTr="00D632CB">
        <w:trPr>
          <w:trHeight w:val="693"/>
          <w:jc w:val="center"/>
        </w:trPr>
        <w:tc>
          <w:tcPr>
            <w:tcW w:w="2338" w:type="dxa"/>
            <w:shd w:val="clear" w:color="auto" w:fill="D9D9D9" w:themeFill="background1" w:themeFillShade="D9"/>
          </w:tcPr>
          <w:p w14:paraId="5BFA3E2E" w14:textId="77777777" w:rsidR="00CF5983" w:rsidRPr="009F6852" w:rsidRDefault="00CF5983" w:rsidP="00D632CB">
            <w:pPr>
              <w:spacing w:line="240" w:lineRule="auto"/>
              <w:jc w:val="left"/>
              <w:rPr>
                <w:rFonts w:ascii="Times New Roman" w:hAnsi="Times New Roman"/>
                <w:b/>
                <w:bCs/>
                <w:color w:val="000000"/>
                <w:sz w:val="20"/>
                <w:szCs w:val="24"/>
              </w:rPr>
            </w:pPr>
            <w:r w:rsidRPr="009F6852">
              <w:rPr>
                <w:rFonts w:ascii="Times New Roman" w:hAnsi="Times New Roman"/>
                <w:b/>
                <w:color w:val="000000"/>
                <w:sz w:val="20"/>
                <w:szCs w:val="24"/>
              </w:rPr>
              <w:t>Dane przedsiębiorstwa partnerskiego nr…..</w:t>
            </w:r>
            <w:r w:rsidRPr="009F6852">
              <w:rPr>
                <w:rFonts w:ascii="Times New Roman" w:eastAsia="Times New Roman" w:hAnsi="Times New Roman"/>
                <w:b/>
                <w:bCs/>
                <w:color w:val="000000"/>
                <w:sz w:val="20"/>
                <w:szCs w:val="24"/>
                <w:lang w:eastAsia="pl-PL"/>
              </w:rPr>
              <w:t xml:space="preserve"> </w:t>
            </w:r>
            <w:r w:rsidRPr="009F6852">
              <w:rPr>
                <w:rFonts w:ascii="Times New Roman" w:hAnsi="Times New Roman"/>
                <w:b/>
                <w:bCs/>
                <w:color w:val="000000"/>
                <w:sz w:val="20"/>
                <w:szCs w:val="24"/>
              </w:rPr>
              <w:t xml:space="preserve">(pełne dane </w:t>
            </w:r>
            <w:r w:rsidRPr="009F6852">
              <w:rPr>
                <w:rFonts w:ascii="Times New Roman" w:hAnsi="Times New Roman"/>
                <w:b/>
                <w:color w:val="000000"/>
                <w:sz w:val="20"/>
                <w:szCs w:val="24"/>
              </w:rPr>
              <w:t>przedsiębiorstwa</w:t>
            </w:r>
            <w:r w:rsidRPr="009F6852">
              <w:rPr>
                <w:rFonts w:ascii="Times New Roman" w:hAnsi="Times New Roman"/>
                <w:b/>
                <w:bCs/>
                <w:color w:val="000000"/>
                <w:sz w:val="20"/>
                <w:szCs w:val="24"/>
              </w:rPr>
              <w:t xml:space="preserve"> wraz z danymi przedsiębiorstw powiązanych z nim)</w:t>
            </w:r>
          </w:p>
        </w:tc>
        <w:tc>
          <w:tcPr>
            <w:tcW w:w="1349" w:type="dxa"/>
            <w:shd w:val="clear" w:color="auto" w:fill="FFFFFF"/>
          </w:tcPr>
          <w:p w14:paraId="2A305915" w14:textId="77777777" w:rsidR="00CF5983" w:rsidRPr="009F6852" w:rsidRDefault="00CF5983" w:rsidP="00D632CB">
            <w:pPr>
              <w:pStyle w:val="Tekstprzypisudolnego"/>
              <w:spacing w:line="240" w:lineRule="auto"/>
              <w:jc w:val="left"/>
              <w:rPr>
                <w:rFonts w:ascii="Times New Roman" w:hAnsi="Times New Roman"/>
                <w:b/>
                <w:color w:val="000000"/>
                <w:sz w:val="22"/>
                <w:szCs w:val="24"/>
                <w:lang w:val="pl-PL" w:eastAsia="en-US"/>
              </w:rPr>
            </w:pPr>
          </w:p>
        </w:tc>
        <w:tc>
          <w:tcPr>
            <w:tcW w:w="1417" w:type="dxa"/>
            <w:shd w:val="clear" w:color="auto" w:fill="FFFFFF"/>
          </w:tcPr>
          <w:p w14:paraId="1BD64376" w14:textId="77777777" w:rsidR="00CF5983" w:rsidRPr="009F6852" w:rsidRDefault="00CF5983" w:rsidP="00D632CB">
            <w:pPr>
              <w:pStyle w:val="Tekstprzypisudolnego"/>
              <w:spacing w:line="240" w:lineRule="auto"/>
              <w:jc w:val="left"/>
              <w:rPr>
                <w:rFonts w:ascii="Times New Roman" w:hAnsi="Times New Roman"/>
                <w:b/>
                <w:color w:val="000000"/>
                <w:sz w:val="22"/>
                <w:szCs w:val="24"/>
                <w:lang w:val="pl-PL" w:eastAsia="en-US"/>
              </w:rPr>
            </w:pPr>
          </w:p>
        </w:tc>
        <w:tc>
          <w:tcPr>
            <w:tcW w:w="1559" w:type="dxa"/>
            <w:shd w:val="clear" w:color="auto" w:fill="FFFFFF"/>
          </w:tcPr>
          <w:p w14:paraId="05E6CEA0" w14:textId="77777777" w:rsidR="00CF5983" w:rsidRPr="009F6852" w:rsidRDefault="00CF5983" w:rsidP="00D632CB">
            <w:pPr>
              <w:pStyle w:val="Tekstprzypisudolnego"/>
              <w:spacing w:line="240" w:lineRule="auto"/>
              <w:jc w:val="left"/>
              <w:rPr>
                <w:rFonts w:ascii="Times New Roman" w:hAnsi="Times New Roman"/>
                <w:b/>
                <w:color w:val="000000"/>
                <w:sz w:val="22"/>
                <w:szCs w:val="24"/>
                <w:lang w:val="pl-PL" w:eastAsia="en-US"/>
              </w:rPr>
            </w:pPr>
          </w:p>
        </w:tc>
        <w:tc>
          <w:tcPr>
            <w:tcW w:w="1276" w:type="dxa"/>
            <w:shd w:val="clear" w:color="auto" w:fill="FFFFFF"/>
          </w:tcPr>
          <w:p w14:paraId="029191EB" w14:textId="77777777" w:rsidR="00CF5983" w:rsidRPr="009F6852" w:rsidRDefault="00CF5983" w:rsidP="00D632CB">
            <w:pPr>
              <w:pStyle w:val="Tekstprzypisudolnego"/>
              <w:spacing w:line="240" w:lineRule="auto"/>
              <w:jc w:val="left"/>
              <w:rPr>
                <w:rFonts w:ascii="Times New Roman" w:hAnsi="Times New Roman"/>
                <w:b/>
                <w:color w:val="000000"/>
                <w:sz w:val="22"/>
                <w:szCs w:val="24"/>
                <w:lang w:val="pl-PL" w:eastAsia="en-US"/>
              </w:rPr>
            </w:pPr>
          </w:p>
        </w:tc>
        <w:tc>
          <w:tcPr>
            <w:tcW w:w="1276" w:type="dxa"/>
            <w:shd w:val="clear" w:color="auto" w:fill="FFFFFF"/>
          </w:tcPr>
          <w:p w14:paraId="259783EB" w14:textId="77777777" w:rsidR="00CF5983" w:rsidRPr="009F6852" w:rsidRDefault="00CF5983" w:rsidP="00D632CB">
            <w:pPr>
              <w:pStyle w:val="Tekstprzypisudolnego"/>
              <w:spacing w:line="240" w:lineRule="auto"/>
              <w:jc w:val="left"/>
              <w:rPr>
                <w:rFonts w:ascii="Times New Roman" w:hAnsi="Times New Roman"/>
                <w:b/>
                <w:color w:val="000000"/>
                <w:sz w:val="22"/>
                <w:szCs w:val="24"/>
                <w:lang w:val="pl-PL" w:eastAsia="en-US"/>
              </w:rPr>
            </w:pPr>
          </w:p>
        </w:tc>
        <w:tc>
          <w:tcPr>
            <w:tcW w:w="1559" w:type="dxa"/>
            <w:shd w:val="clear" w:color="auto" w:fill="FFFFFF"/>
          </w:tcPr>
          <w:p w14:paraId="40AC93E8" w14:textId="77777777" w:rsidR="00CF5983" w:rsidRPr="009F6852" w:rsidRDefault="00CF5983" w:rsidP="00D632CB">
            <w:pPr>
              <w:pStyle w:val="Tekstprzypisudolnego"/>
              <w:spacing w:line="240" w:lineRule="auto"/>
              <w:jc w:val="left"/>
              <w:rPr>
                <w:rFonts w:ascii="Times New Roman" w:hAnsi="Times New Roman"/>
                <w:b/>
                <w:color w:val="000000"/>
                <w:sz w:val="22"/>
                <w:szCs w:val="24"/>
                <w:lang w:val="pl-PL" w:eastAsia="en-US"/>
              </w:rPr>
            </w:pPr>
          </w:p>
        </w:tc>
        <w:tc>
          <w:tcPr>
            <w:tcW w:w="1270" w:type="dxa"/>
            <w:shd w:val="clear" w:color="auto" w:fill="FFFFFF"/>
          </w:tcPr>
          <w:p w14:paraId="37B30B57" w14:textId="77777777" w:rsidR="00CF5983" w:rsidRPr="009F6852" w:rsidRDefault="00CF5983" w:rsidP="00D632CB">
            <w:pPr>
              <w:pStyle w:val="Tekstprzypisudolnego"/>
              <w:spacing w:line="240" w:lineRule="auto"/>
              <w:jc w:val="left"/>
              <w:rPr>
                <w:rFonts w:ascii="Times New Roman" w:hAnsi="Times New Roman"/>
                <w:b/>
                <w:bCs/>
                <w:color w:val="000000"/>
                <w:sz w:val="22"/>
                <w:szCs w:val="24"/>
                <w:lang w:val="pl-PL" w:eastAsia="en-US"/>
              </w:rPr>
            </w:pPr>
          </w:p>
        </w:tc>
        <w:tc>
          <w:tcPr>
            <w:tcW w:w="1276" w:type="dxa"/>
            <w:shd w:val="clear" w:color="auto" w:fill="FFFFFF"/>
          </w:tcPr>
          <w:p w14:paraId="6AC6DD32" w14:textId="77777777" w:rsidR="00CF5983" w:rsidRPr="009F6852" w:rsidRDefault="00CF5983" w:rsidP="00D632CB">
            <w:pPr>
              <w:pStyle w:val="Tekstprzypisudolnego"/>
              <w:spacing w:line="240" w:lineRule="auto"/>
              <w:jc w:val="left"/>
              <w:rPr>
                <w:rFonts w:ascii="Times New Roman" w:hAnsi="Times New Roman"/>
                <w:b/>
                <w:bCs/>
                <w:color w:val="000000"/>
                <w:sz w:val="22"/>
                <w:szCs w:val="24"/>
                <w:lang w:val="pl-PL" w:eastAsia="en-US"/>
              </w:rPr>
            </w:pPr>
          </w:p>
        </w:tc>
        <w:tc>
          <w:tcPr>
            <w:tcW w:w="1565" w:type="dxa"/>
            <w:shd w:val="clear" w:color="auto" w:fill="FFFFFF"/>
          </w:tcPr>
          <w:p w14:paraId="6A20CA23" w14:textId="77777777" w:rsidR="00CF5983" w:rsidRPr="009F6852" w:rsidRDefault="00CF5983" w:rsidP="00D632CB">
            <w:pPr>
              <w:pStyle w:val="Tekstprzypisudolnego"/>
              <w:spacing w:line="240" w:lineRule="auto"/>
              <w:jc w:val="left"/>
              <w:rPr>
                <w:rFonts w:ascii="Times New Roman" w:hAnsi="Times New Roman"/>
                <w:b/>
                <w:bCs/>
                <w:color w:val="000000"/>
                <w:sz w:val="22"/>
                <w:szCs w:val="24"/>
                <w:lang w:val="pl-PL" w:eastAsia="en-US"/>
              </w:rPr>
            </w:pPr>
          </w:p>
        </w:tc>
      </w:tr>
      <w:tr w:rsidR="00CF5983" w:rsidRPr="009F6852" w14:paraId="06C93A92" w14:textId="77777777" w:rsidTr="00D632CB">
        <w:trPr>
          <w:trHeight w:val="693"/>
          <w:jc w:val="center"/>
        </w:trPr>
        <w:tc>
          <w:tcPr>
            <w:tcW w:w="2338" w:type="dxa"/>
            <w:shd w:val="clear" w:color="auto" w:fill="D9D9D9" w:themeFill="background1" w:themeFillShade="D9"/>
          </w:tcPr>
          <w:p w14:paraId="6210C9A2" w14:textId="77777777" w:rsidR="00CF5983" w:rsidRPr="009F6852" w:rsidRDefault="00CF5983" w:rsidP="00D632CB">
            <w:pPr>
              <w:spacing w:line="240" w:lineRule="auto"/>
              <w:jc w:val="left"/>
              <w:rPr>
                <w:rFonts w:ascii="Times New Roman" w:hAnsi="Times New Roman"/>
                <w:b/>
                <w:bCs/>
                <w:color w:val="000000"/>
                <w:sz w:val="20"/>
                <w:szCs w:val="24"/>
              </w:rPr>
            </w:pPr>
            <w:bookmarkStart w:id="12" w:name="_Hlk179337699"/>
            <w:bookmarkEnd w:id="11"/>
            <w:r w:rsidRPr="009F6852">
              <w:rPr>
                <w:rFonts w:ascii="Times New Roman" w:hAnsi="Times New Roman"/>
                <w:b/>
                <w:bCs/>
                <w:color w:val="000000"/>
                <w:sz w:val="20"/>
                <w:szCs w:val="24"/>
              </w:rPr>
              <w:t xml:space="preserve">Informacje </w:t>
            </w:r>
            <w:r w:rsidR="00BF155C" w:rsidRPr="009F6852">
              <w:rPr>
                <w:rFonts w:ascii="Times New Roman" w:hAnsi="Times New Roman"/>
                <w:b/>
                <w:bCs/>
                <w:color w:val="000000"/>
                <w:sz w:val="20"/>
                <w:szCs w:val="24"/>
              </w:rPr>
              <w:br/>
            </w:r>
            <w:r w:rsidRPr="009F6852">
              <w:rPr>
                <w:rFonts w:ascii="Times New Roman" w:hAnsi="Times New Roman"/>
                <w:b/>
                <w:bCs/>
                <w:color w:val="000000"/>
                <w:sz w:val="20"/>
                <w:szCs w:val="24"/>
              </w:rPr>
              <w:t xml:space="preserve">o podmiotach powiązanych </w:t>
            </w:r>
            <w:r w:rsidR="00BF155C" w:rsidRPr="009F6852">
              <w:rPr>
                <w:rFonts w:ascii="Times New Roman" w:hAnsi="Times New Roman"/>
                <w:b/>
                <w:bCs/>
                <w:color w:val="000000"/>
                <w:sz w:val="20"/>
                <w:szCs w:val="24"/>
              </w:rPr>
              <w:br/>
            </w:r>
            <w:r w:rsidRPr="009F6852">
              <w:rPr>
                <w:rFonts w:ascii="Times New Roman" w:hAnsi="Times New Roman"/>
                <w:b/>
                <w:bCs/>
                <w:color w:val="000000"/>
                <w:sz w:val="20"/>
                <w:szCs w:val="24"/>
              </w:rPr>
              <w:t>z przedsiębiorstwem</w:t>
            </w:r>
            <w:r w:rsidRPr="009F6852">
              <w:rPr>
                <w:rFonts w:ascii="Times New Roman" w:hAnsi="Times New Roman"/>
                <w:b/>
                <w:color w:val="000000"/>
                <w:sz w:val="20"/>
                <w:szCs w:val="24"/>
              </w:rPr>
              <w:t xml:space="preserve"> </w:t>
            </w:r>
            <w:r w:rsidRPr="009F6852">
              <w:rPr>
                <w:rFonts w:ascii="Times New Roman" w:hAnsi="Times New Roman"/>
                <w:b/>
                <w:bCs/>
                <w:color w:val="000000"/>
                <w:sz w:val="20"/>
                <w:szCs w:val="24"/>
              </w:rPr>
              <w:t>partnerskim nr …</w:t>
            </w:r>
          </w:p>
          <w:p w14:paraId="391427F0" w14:textId="77777777" w:rsidR="00CF5983" w:rsidRPr="009F6852" w:rsidRDefault="00CF5983" w:rsidP="00D632CB">
            <w:pPr>
              <w:spacing w:line="240" w:lineRule="auto"/>
              <w:jc w:val="left"/>
              <w:rPr>
                <w:rFonts w:ascii="Times New Roman" w:hAnsi="Times New Roman"/>
                <w:b/>
                <w:color w:val="000000"/>
                <w:sz w:val="20"/>
                <w:szCs w:val="24"/>
              </w:rPr>
            </w:pPr>
            <w:r w:rsidRPr="009F6852">
              <w:rPr>
                <w:rFonts w:ascii="Times New Roman" w:hAnsi="Times New Roman"/>
                <w:b/>
                <w:bCs/>
                <w:color w:val="000000"/>
                <w:sz w:val="20"/>
                <w:szCs w:val="24"/>
              </w:rPr>
              <w:t>(nazwa, REGON, opis sposobu powiązania)</w:t>
            </w:r>
          </w:p>
        </w:tc>
        <w:tc>
          <w:tcPr>
            <w:tcW w:w="12547" w:type="dxa"/>
            <w:gridSpan w:val="9"/>
            <w:shd w:val="clear" w:color="auto" w:fill="FFFFFF"/>
          </w:tcPr>
          <w:p w14:paraId="554D0518" w14:textId="77777777" w:rsidR="00CF5983" w:rsidRPr="009F6852" w:rsidRDefault="00CF5983" w:rsidP="00D632CB">
            <w:pPr>
              <w:pStyle w:val="Tekstprzypisudolnego"/>
              <w:spacing w:line="360" w:lineRule="auto"/>
              <w:jc w:val="left"/>
              <w:rPr>
                <w:rFonts w:ascii="Times New Roman" w:hAnsi="Times New Roman"/>
                <w:b/>
                <w:bCs/>
                <w:color w:val="000000"/>
                <w:sz w:val="22"/>
                <w:szCs w:val="24"/>
                <w:lang w:val="pl-PL" w:eastAsia="en-US"/>
              </w:rPr>
            </w:pPr>
          </w:p>
        </w:tc>
      </w:tr>
      <w:tr w:rsidR="00CF5983" w:rsidRPr="009F6852" w14:paraId="0C0E6665" w14:textId="77777777" w:rsidTr="00D632CB">
        <w:trPr>
          <w:trHeight w:val="569"/>
          <w:jc w:val="center"/>
        </w:trPr>
        <w:tc>
          <w:tcPr>
            <w:tcW w:w="2338" w:type="dxa"/>
            <w:shd w:val="clear" w:color="auto" w:fill="D9D9D9" w:themeFill="background1" w:themeFillShade="D9"/>
          </w:tcPr>
          <w:p w14:paraId="70D8A623" w14:textId="77777777" w:rsidR="00CF5983" w:rsidRPr="009F6852" w:rsidRDefault="00CF5983" w:rsidP="00D632CB">
            <w:pPr>
              <w:spacing w:line="240" w:lineRule="auto"/>
              <w:jc w:val="left"/>
              <w:rPr>
                <w:rFonts w:ascii="Times New Roman" w:hAnsi="Times New Roman"/>
                <w:b/>
                <w:color w:val="000000"/>
                <w:sz w:val="20"/>
                <w:szCs w:val="24"/>
              </w:rPr>
            </w:pPr>
            <w:r w:rsidRPr="009F6852">
              <w:rPr>
                <w:rFonts w:ascii="Times New Roman" w:hAnsi="Times New Roman"/>
                <w:b/>
                <w:color w:val="000000"/>
                <w:sz w:val="20"/>
                <w:szCs w:val="24"/>
              </w:rPr>
              <w:t>Dane przedsiębiorstwa partnerskiego nr…..</w:t>
            </w:r>
          </w:p>
          <w:p w14:paraId="426A8846" w14:textId="77777777" w:rsidR="00CF5983" w:rsidRPr="009F6852" w:rsidRDefault="00CF5983" w:rsidP="00D632CB">
            <w:pPr>
              <w:spacing w:line="240" w:lineRule="auto"/>
              <w:jc w:val="left"/>
              <w:rPr>
                <w:rFonts w:ascii="Times New Roman" w:hAnsi="Times New Roman"/>
                <w:b/>
                <w:color w:val="000000"/>
                <w:sz w:val="20"/>
                <w:szCs w:val="24"/>
              </w:rPr>
            </w:pPr>
            <w:r w:rsidRPr="009F6852">
              <w:rPr>
                <w:rFonts w:ascii="Times New Roman" w:hAnsi="Times New Roman"/>
                <w:b/>
                <w:bCs/>
                <w:color w:val="000000"/>
                <w:sz w:val="20"/>
                <w:szCs w:val="24"/>
              </w:rPr>
              <w:t xml:space="preserve">(pełne dane </w:t>
            </w:r>
            <w:r w:rsidRPr="009F6852">
              <w:rPr>
                <w:rFonts w:ascii="Times New Roman" w:hAnsi="Times New Roman"/>
                <w:b/>
                <w:color w:val="000000"/>
                <w:sz w:val="20"/>
                <w:szCs w:val="24"/>
              </w:rPr>
              <w:t>przedsiębiorstwa</w:t>
            </w:r>
            <w:r w:rsidRPr="009F6852">
              <w:rPr>
                <w:rFonts w:ascii="Times New Roman" w:hAnsi="Times New Roman"/>
                <w:b/>
                <w:bCs/>
                <w:color w:val="000000"/>
                <w:sz w:val="20"/>
                <w:szCs w:val="24"/>
              </w:rPr>
              <w:t xml:space="preserve"> wraz z danymi przedsiębiorstw powiązanych z nim)</w:t>
            </w:r>
          </w:p>
        </w:tc>
        <w:tc>
          <w:tcPr>
            <w:tcW w:w="1349" w:type="dxa"/>
            <w:shd w:val="clear" w:color="auto" w:fill="FFFFFF"/>
          </w:tcPr>
          <w:p w14:paraId="0BFAAD24" w14:textId="77777777" w:rsidR="00CF5983" w:rsidRPr="009F6852" w:rsidRDefault="00CF5983" w:rsidP="00D632CB">
            <w:pPr>
              <w:pStyle w:val="Tekstprzypisudolnego"/>
              <w:spacing w:line="360" w:lineRule="auto"/>
              <w:jc w:val="left"/>
              <w:rPr>
                <w:rFonts w:ascii="Times New Roman" w:hAnsi="Times New Roman"/>
                <w:b/>
                <w:color w:val="000000"/>
                <w:sz w:val="22"/>
                <w:szCs w:val="24"/>
                <w:lang w:val="pl-PL" w:eastAsia="en-US"/>
              </w:rPr>
            </w:pPr>
          </w:p>
        </w:tc>
        <w:tc>
          <w:tcPr>
            <w:tcW w:w="1417" w:type="dxa"/>
            <w:shd w:val="clear" w:color="auto" w:fill="FFFFFF"/>
          </w:tcPr>
          <w:p w14:paraId="2AD0EB09" w14:textId="77777777" w:rsidR="00CF5983" w:rsidRPr="009F6852" w:rsidRDefault="00CF5983" w:rsidP="00D632CB">
            <w:pPr>
              <w:pStyle w:val="Tekstprzypisudolnego"/>
              <w:spacing w:line="360" w:lineRule="auto"/>
              <w:jc w:val="left"/>
              <w:rPr>
                <w:rFonts w:ascii="Times New Roman" w:hAnsi="Times New Roman"/>
                <w:b/>
                <w:color w:val="000000"/>
                <w:sz w:val="22"/>
                <w:szCs w:val="24"/>
                <w:lang w:val="pl-PL" w:eastAsia="en-US"/>
              </w:rPr>
            </w:pPr>
          </w:p>
        </w:tc>
        <w:tc>
          <w:tcPr>
            <w:tcW w:w="1559" w:type="dxa"/>
            <w:shd w:val="clear" w:color="auto" w:fill="FFFFFF"/>
          </w:tcPr>
          <w:p w14:paraId="2BD59183" w14:textId="77777777" w:rsidR="00CF5983" w:rsidRPr="009F6852" w:rsidRDefault="00CF5983" w:rsidP="00D632CB">
            <w:pPr>
              <w:pStyle w:val="Tekstprzypisudolnego"/>
              <w:spacing w:line="360" w:lineRule="auto"/>
              <w:jc w:val="left"/>
              <w:rPr>
                <w:rFonts w:ascii="Times New Roman" w:hAnsi="Times New Roman"/>
                <w:b/>
                <w:color w:val="000000"/>
                <w:sz w:val="22"/>
                <w:szCs w:val="24"/>
                <w:lang w:val="pl-PL" w:eastAsia="en-US"/>
              </w:rPr>
            </w:pPr>
          </w:p>
        </w:tc>
        <w:tc>
          <w:tcPr>
            <w:tcW w:w="1276" w:type="dxa"/>
            <w:shd w:val="clear" w:color="auto" w:fill="FFFFFF"/>
          </w:tcPr>
          <w:p w14:paraId="3B3C0EE1" w14:textId="77777777" w:rsidR="00CF5983" w:rsidRPr="009F6852" w:rsidRDefault="00CF5983" w:rsidP="00D632CB">
            <w:pPr>
              <w:pStyle w:val="Tekstprzypisudolnego"/>
              <w:spacing w:line="360" w:lineRule="auto"/>
              <w:jc w:val="left"/>
              <w:rPr>
                <w:rFonts w:ascii="Times New Roman" w:hAnsi="Times New Roman"/>
                <w:b/>
                <w:color w:val="000000"/>
                <w:sz w:val="22"/>
                <w:szCs w:val="24"/>
                <w:lang w:val="pl-PL" w:eastAsia="en-US"/>
              </w:rPr>
            </w:pPr>
          </w:p>
        </w:tc>
        <w:tc>
          <w:tcPr>
            <w:tcW w:w="1276" w:type="dxa"/>
            <w:shd w:val="clear" w:color="auto" w:fill="FFFFFF"/>
          </w:tcPr>
          <w:p w14:paraId="0A13A1BD" w14:textId="77777777" w:rsidR="00CF5983" w:rsidRPr="009F6852" w:rsidRDefault="00CF5983" w:rsidP="00D632CB">
            <w:pPr>
              <w:pStyle w:val="Tekstprzypisudolnego"/>
              <w:spacing w:line="360" w:lineRule="auto"/>
              <w:jc w:val="left"/>
              <w:rPr>
                <w:rFonts w:ascii="Times New Roman" w:hAnsi="Times New Roman"/>
                <w:b/>
                <w:color w:val="000000"/>
                <w:sz w:val="22"/>
                <w:szCs w:val="24"/>
                <w:lang w:val="pl-PL" w:eastAsia="en-US"/>
              </w:rPr>
            </w:pPr>
          </w:p>
        </w:tc>
        <w:tc>
          <w:tcPr>
            <w:tcW w:w="1559" w:type="dxa"/>
            <w:shd w:val="clear" w:color="auto" w:fill="FFFFFF"/>
          </w:tcPr>
          <w:p w14:paraId="2E307487" w14:textId="77777777" w:rsidR="00CF5983" w:rsidRPr="009F6852" w:rsidRDefault="00CF5983" w:rsidP="00D632CB">
            <w:pPr>
              <w:pStyle w:val="Tekstprzypisudolnego"/>
              <w:spacing w:line="360" w:lineRule="auto"/>
              <w:jc w:val="left"/>
              <w:rPr>
                <w:rFonts w:ascii="Times New Roman" w:hAnsi="Times New Roman"/>
                <w:b/>
                <w:color w:val="000000"/>
                <w:sz w:val="22"/>
                <w:szCs w:val="24"/>
                <w:lang w:val="pl-PL" w:eastAsia="en-US"/>
              </w:rPr>
            </w:pPr>
          </w:p>
        </w:tc>
        <w:tc>
          <w:tcPr>
            <w:tcW w:w="1270" w:type="dxa"/>
            <w:shd w:val="clear" w:color="auto" w:fill="FFFFFF"/>
          </w:tcPr>
          <w:p w14:paraId="13F3209C" w14:textId="77777777" w:rsidR="00CF5983" w:rsidRPr="009F6852" w:rsidRDefault="00CF5983" w:rsidP="00D632CB">
            <w:pPr>
              <w:pStyle w:val="Tekstprzypisudolnego"/>
              <w:spacing w:line="360" w:lineRule="auto"/>
              <w:jc w:val="left"/>
              <w:rPr>
                <w:rFonts w:ascii="Times New Roman" w:hAnsi="Times New Roman"/>
                <w:b/>
                <w:bCs/>
                <w:color w:val="000000"/>
                <w:sz w:val="22"/>
                <w:szCs w:val="24"/>
                <w:lang w:val="pl-PL" w:eastAsia="en-US"/>
              </w:rPr>
            </w:pPr>
          </w:p>
        </w:tc>
        <w:tc>
          <w:tcPr>
            <w:tcW w:w="1276" w:type="dxa"/>
            <w:shd w:val="clear" w:color="auto" w:fill="FFFFFF"/>
          </w:tcPr>
          <w:p w14:paraId="7136B1AC" w14:textId="77777777" w:rsidR="00CF5983" w:rsidRPr="009F6852" w:rsidRDefault="00CF5983" w:rsidP="00D632CB">
            <w:pPr>
              <w:pStyle w:val="Tekstprzypisudolnego"/>
              <w:spacing w:line="360" w:lineRule="auto"/>
              <w:jc w:val="left"/>
              <w:rPr>
                <w:rFonts w:ascii="Times New Roman" w:hAnsi="Times New Roman"/>
                <w:b/>
                <w:bCs/>
                <w:color w:val="000000"/>
                <w:sz w:val="22"/>
                <w:szCs w:val="24"/>
                <w:lang w:val="pl-PL" w:eastAsia="en-US"/>
              </w:rPr>
            </w:pPr>
          </w:p>
        </w:tc>
        <w:tc>
          <w:tcPr>
            <w:tcW w:w="1565" w:type="dxa"/>
            <w:shd w:val="clear" w:color="auto" w:fill="FFFFFF"/>
          </w:tcPr>
          <w:p w14:paraId="5A4B0BBE" w14:textId="77777777" w:rsidR="00CF5983" w:rsidRPr="009F6852" w:rsidRDefault="00CF5983" w:rsidP="00D632CB">
            <w:pPr>
              <w:pStyle w:val="Tekstprzypisudolnego"/>
              <w:spacing w:line="360" w:lineRule="auto"/>
              <w:jc w:val="left"/>
              <w:rPr>
                <w:rFonts w:ascii="Times New Roman" w:hAnsi="Times New Roman"/>
                <w:b/>
                <w:bCs/>
                <w:color w:val="000000"/>
                <w:sz w:val="22"/>
                <w:szCs w:val="24"/>
                <w:lang w:val="pl-PL" w:eastAsia="en-US"/>
              </w:rPr>
            </w:pPr>
          </w:p>
        </w:tc>
      </w:tr>
      <w:tr w:rsidR="00CF5983" w:rsidRPr="009F6852" w14:paraId="353B923B" w14:textId="77777777" w:rsidTr="00D632CB">
        <w:trPr>
          <w:trHeight w:val="569"/>
          <w:jc w:val="center"/>
        </w:trPr>
        <w:tc>
          <w:tcPr>
            <w:tcW w:w="2338" w:type="dxa"/>
            <w:shd w:val="clear" w:color="auto" w:fill="D9D9D9" w:themeFill="background1" w:themeFillShade="D9"/>
          </w:tcPr>
          <w:p w14:paraId="1F7AF986" w14:textId="77777777" w:rsidR="00CF5983" w:rsidRPr="009F6852" w:rsidRDefault="00CF5983" w:rsidP="00D632CB">
            <w:pPr>
              <w:spacing w:line="240" w:lineRule="auto"/>
              <w:jc w:val="left"/>
              <w:rPr>
                <w:rFonts w:ascii="Times New Roman" w:hAnsi="Times New Roman"/>
                <w:b/>
                <w:bCs/>
                <w:color w:val="000000"/>
                <w:sz w:val="20"/>
                <w:szCs w:val="24"/>
              </w:rPr>
            </w:pPr>
            <w:bookmarkStart w:id="13" w:name="_Hlk179337717"/>
            <w:r w:rsidRPr="009F6852">
              <w:rPr>
                <w:rFonts w:ascii="Times New Roman" w:hAnsi="Times New Roman"/>
                <w:b/>
                <w:bCs/>
                <w:color w:val="000000"/>
                <w:sz w:val="20"/>
                <w:szCs w:val="24"/>
              </w:rPr>
              <w:t xml:space="preserve">Informacje </w:t>
            </w:r>
            <w:r w:rsidR="00BF155C" w:rsidRPr="009F6852">
              <w:rPr>
                <w:rFonts w:ascii="Times New Roman" w:hAnsi="Times New Roman"/>
                <w:b/>
                <w:bCs/>
                <w:color w:val="000000"/>
                <w:sz w:val="20"/>
                <w:szCs w:val="24"/>
              </w:rPr>
              <w:br/>
            </w:r>
            <w:r w:rsidRPr="009F6852">
              <w:rPr>
                <w:rFonts w:ascii="Times New Roman" w:hAnsi="Times New Roman"/>
                <w:b/>
                <w:bCs/>
                <w:color w:val="000000"/>
                <w:sz w:val="20"/>
                <w:szCs w:val="24"/>
              </w:rPr>
              <w:t xml:space="preserve">o podmiotach powiązanych </w:t>
            </w:r>
            <w:r w:rsidR="00BF155C" w:rsidRPr="009F6852">
              <w:rPr>
                <w:rFonts w:ascii="Times New Roman" w:hAnsi="Times New Roman"/>
                <w:b/>
                <w:bCs/>
                <w:color w:val="000000"/>
                <w:sz w:val="20"/>
                <w:szCs w:val="24"/>
              </w:rPr>
              <w:br/>
            </w:r>
            <w:r w:rsidRPr="009F6852">
              <w:rPr>
                <w:rFonts w:ascii="Times New Roman" w:hAnsi="Times New Roman"/>
                <w:b/>
                <w:bCs/>
                <w:color w:val="000000"/>
                <w:sz w:val="20"/>
                <w:szCs w:val="24"/>
              </w:rPr>
              <w:t>z przedsiębiorstwem</w:t>
            </w:r>
            <w:r w:rsidRPr="009F6852">
              <w:rPr>
                <w:rFonts w:ascii="Times New Roman" w:hAnsi="Times New Roman"/>
                <w:b/>
                <w:color w:val="000000"/>
                <w:sz w:val="20"/>
                <w:szCs w:val="24"/>
              </w:rPr>
              <w:t xml:space="preserve"> </w:t>
            </w:r>
            <w:r w:rsidRPr="009F6852">
              <w:rPr>
                <w:rFonts w:ascii="Times New Roman" w:hAnsi="Times New Roman"/>
                <w:b/>
                <w:bCs/>
                <w:color w:val="000000"/>
                <w:sz w:val="20"/>
                <w:szCs w:val="24"/>
              </w:rPr>
              <w:t>partnerskim nr …</w:t>
            </w:r>
          </w:p>
          <w:p w14:paraId="4BC3526F" w14:textId="77777777" w:rsidR="00CF5983" w:rsidRPr="009F6852" w:rsidRDefault="00CF5983" w:rsidP="00D632CB">
            <w:pPr>
              <w:spacing w:line="240" w:lineRule="auto"/>
              <w:jc w:val="left"/>
              <w:rPr>
                <w:rFonts w:ascii="Times New Roman" w:hAnsi="Times New Roman"/>
                <w:b/>
                <w:color w:val="000000"/>
                <w:sz w:val="20"/>
                <w:szCs w:val="24"/>
              </w:rPr>
            </w:pPr>
            <w:r w:rsidRPr="009F6852">
              <w:rPr>
                <w:rFonts w:ascii="Times New Roman" w:hAnsi="Times New Roman"/>
                <w:b/>
                <w:bCs/>
                <w:color w:val="000000"/>
                <w:sz w:val="20"/>
                <w:szCs w:val="24"/>
              </w:rPr>
              <w:t>(nazwa, REGON, opis sposobu powiązania)</w:t>
            </w:r>
          </w:p>
        </w:tc>
        <w:tc>
          <w:tcPr>
            <w:tcW w:w="12547" w:type="dxa"/>
            <w:gridSpan w:val="9"/>
            <w:shd w:val="clear" w:color="auto" w:fill="FFFFFF"/>
          </w:tcPr>
          <w:p w14:paraId="1F3E547A" w14:textId="77777777" w:rsidR="00CF5983" w:rsidRPr="009F6852" w:rsidRDefault="00CF5983" w:rsidP="00D632CB">
            <w:pPr>
              <w:pStyle w:val="Tekstprzypisudolnego"/>
              <w:spacing w:line="360" w:lineRule="auto"/>
              <w:jc w:val="left"/>
              <w:rPr>
                <w:rFonts w:ascii="Times New Roman" w:hAnsi="Times New Roman"/>
                <w:b/>
                <w:bCs/>
                <w:color w:val="000000"/>
                <w:sz w:val="22"/>
                <w:szCs w:val="24"/>
                <w:lang w:val="pl-PL" w:eastAsia="en-US"/>
              </w:rPr>
            </w:pPr>
          </w:p>
        </w:tc>
      </w:tr>
      <w:bookmarkEnd w:id="12"/>
      <w:tr w:rsidR="00CF5983" w:rsidRPr="009F6852" w14:paraId="6A3065C7" w14:textId="77777777" w:rsidTr="00D632CB">
        <w:trPr>
          <w:trHeight w:val="1233"/>
          <w:jc w:val="center"/>
        </w:trPr>
        <w:tc>
          <w:tcPr>
            <w:tcW w:w="2338" w:type="dxa"/>
            <w:shd w:val="clear" w:color="auto" w:fill="D9D9D9" w:themeFill="background1" w:themeFillShade="D9"/>
          </w:tcPr>
          <w:p w14:paraId="5BC34126" w14:textId="465BB601" w:rsidR="00CF5983" w:rsidRPr="009F6852" w:rsidRDefault="00CF5983" w:rsidP="00D632CB">
            <w:pPr>
              <w:spacing w:line="240" w:lineRule="auto"/>
              <w:jc w:val="left"/>
              <w:rPr>
                <w:rFonts w:ascii="Times New Roman" w:hAnsi="Times New Roman"/>
                <w:b/>
                <w:color w:val="000000"/>
                <w:sz w:val="20"/>
                <w:szCs w:val="24"/>
              </w:rPr>
            </w:pPr>
            <w:r w:rsidRPr="009F6852">
              <w:rPr>
                <w:rFonts w:ascii="Times New Roman" w:hAnsi="Times New Roman"/>
                <w:b/>
                <w:color w:val="000000"/>
                <w:sz w:val="20"/>
                <w:szCs w:val="24"/>
              </w:rPr>
              <w:t>Dane wszystkich przedsiębiorstw partnerskich proporcjonalnie skumulowane</w:t>
            </w:r>
            <w:r w:rsidRPr="009F6852">
              <w:rPr>
                <w:rStyle w:val="Odwoanieprzypisukocowego"/>
                <w:rFonts w:ascii="Times New Roman" w:hAnsi="Times New Roman"/>
                <w:b/>
                <w:color w:val="000000"/>
                <w:sz w:val="20"/>
                <w:szCs w:val="24"/>
              </w:rPr>
              <w:endnoteReference w:id="19"/>
            </w:r>
          </w:p>
        </w:tc>
        <w:tc>
          <w:tcPr>
            <w:tcW w:w="1349" w:type="dxa"/>
            <w:shd w:val="clear" w:color="auto" w:fill="F2F2F2"/>
          </w:tcPr>
          <w:p w14:paraId="6CA72C76" w14:textId="77777777" w:rsidR="00CF5983" w:rsidRPr="009F6852" w:rsidRDefault="00CF5983" w:rsidP="00D632CB">
            <w:pPr>
              <w:pStyle w:val="Tekstprzypisudolnego"/>
              <w:spacing w:line="360" w:lineRule="auto"/>
              <w:jc w:val="left"/>
              <w:rPr>
                <w:rFonts w:ascii="Times New Roman" w:hAnsi="Times New Roman"/>
                <w:b/>
                <w:color w:val="000000"/>
                <w:sz w:val="22"/>
                <w:szCs w:val="24"/>
                <w:lang w:val="pl-PL" w:eastAsia="en-US"/>
              </w:rPr>
            </w:pPr>
          </w:p>
        </w:tc>
        <w:tc>
          <w:tcPr>
            <w:tcW w:w="1417" w:type="dxa"/>
            <w:shd w:val="clear" w:color="auto" w:fill="F2F2F2"/>
          </w:tcPr>
          <w:p w14:paraId="6461AD04" w14:textId="77777777" w:rsidR="00CF5983" w:rsidRPr="009F6852" w:rsidRDefault="00CF5983" w:rsidP="00D632CB">
            <w:pPr>
              <w:pStyle w:val="Tekstprzypisudolnego"/>
              <w:spacing w:line="360" w:lineRule="auto"/>
              <w:jc w:val="left"/>
              <w:rPr>
                <w:rFonts w:ascii="Times New Roman" w:hAnsi="Times New Roman"/>
                <w:b/>
                <w:color w:val="000000"/>
                <w:sz w:val="22"/>
                <w:szCs w:val="24"/>
                <w:lang w:val="pl-PL" w:eastAsia="en-US"/>
              </w:rPr>
            </w:pPr>
          </w:p>
        </w:tc>
        <w:tc>
          <w:tcPr>
            <w:tcW w:w="1559" w:type="dxa"/>
            <w:shd w:val="clear" w:color="auto" w:fill="F2F2F2"/>
          </w:tcPr>
          <w:p w14:paraId="12375FED" w14:textId="77777777" w:rsidR="00CF5983" w:rsidRPr="009F6852" w:rsidRDefault="00CF5983" w:rsidP="00D632CB">
            <w:pPr>
              <w:pStyle w:val="Tekstprzypisudolnego"/>
              <w:spacing w:line="360" w:lineRule="auto"/>
              <w:jc w:val="left"/>
              <w:rPr>
                <w:rFonts w:ascii="Times New Roman" w:hAnsi="Times New Roman"/>
                <w:b/>
                <w:color w:val="000000"/>
                <w:sz w:val="22"/>
                <w:szCs w:val="24"/>
                <w:lang w:val="pl-PL" w:eastAsia="en-US"/>
              </w:rPr>
            </w:pPr>
          </w:p>
        </w:tc>
        <w:tc>
          <w:tcPr>
            <w:tcW w:w="1276" w:type="dxa"/>
            <w:shd w:val="clear" w:color="auto" w:fill="F2F2F2"/>
          </w:tcPr>
          <w:p w14:paraId="7167C908" w14:textId="77777777" w:rsidR="00CF5983" w:rsidRPr="009F6852" w:rsidRDefault="00CF5983" w:rsidP="00D632CB">
            <w:pPr>
              <w:pStyle w:val="Tekstprzypisudolnego"/>
              <w:spacing w:line="360" w:lineRule="auto"/>
              <w:jc w:val="left"/>
              <w:rPr>
                <w:rFonts w:ascii="Times New Roman" w:hAnsi="Times New Roman"/>
                <w:b/>
                <w:color w:val="000000"/>
                <w:sz w:val="22"/>
                <w:szCs w:val="24"/>
                <w:lang w:val="pl-PL" w:eastAsia="en-US"/>
              </w:rPr>
            </w:pPr>
          </w:p>
        </w:tc>
        <w:tc>
          <w:tcPr>
            <w:tcW w:w="1276" w:type="dxa"/>
            <w:shd w:val="clear" w:color="auto" w:fill="F2F2F2"/>
          </w:tcPr>
          <w:p w14:paraId="3598321E" w14:textId="77777777" w:rsidR="00CF5983" w:rsidRPr="009F6852" w:rsidRDefault="00CF5983" w:rsidP="00D632CB">
            <w:pPr>
              <w:pStyle w:val="Tekstprzypisudolnego"/>
              <w:spacing w:line="360" w:lineRule="auto"/>
              <w:jc w:val="left"/>
              <w:rPr>
                <w:rFonts w:ascii="Times New Roman" w:hAnsi="Times New Roman"/>
                <w:b/>
                <w:color w:val="000000"/>
                <w:sz w:val="22"/>
                <w:szCs w:val="24"/>
                <w:lang w:val="pl-PL" w:eastAsia="en-US"/>
              </w:rPr>
            </w:pPr>
          </w:p>
        </w:tc>
        <w:tc>
          <w:tcPr>
            <w:tcW w:w="1559" w:type="dxa"/>
            <w:shd w:val="clear" w:color="auto" w:fill="F2F2F2"/>
          </w:tcPr>
          <w:p w14:paraId="2AC76644" w14:textId="77777777" w:rsidR="00CF5983" w:rsidRPr="009F6852" w:rsidRDefault="00CF5983" w:rsidP="00D632CB">
            <w:pPr>
              <w:pStyle w:val="Tekstprzypisudolnego"/>
              <w:spacing w:line="360" w:lineRule="auto"/>
              <w:jc w:val="left"/>
              <w:rPr>
                <w:rFonts w:ascii="Times New Roman" w:hAnsi="Times New Roman"/>
                <w:b/>
                <w:color w:val="000000"/>
                <w:sz w:val="22"/>
                <w:szCs w:val="24"/>
                <w:lang w:val="pl-PL" w:eastAsia="en-US"/>
              </w:rPr>
            </w:pPr>
          </w:p>
        </w:tc>
        <w:tc>
          <w:tcPr>
            <w:tcW w:w="1270" w:type="dxa"/>
            <w:shd w:val="clear" w:color="auto" w:fill="F2F2F2"/>
          </w:tcPr>
          <w:p w14:paraId="3EAB0F7A" w14:textId="77777777" w:rsidR="00CF5983" w:rsidRPr="009F6852" w:rsidRDefault="00CF5983" w:rsidP="00D632CB">
            <w:pPr>
              <w:pStyle w:val="Tekstprzypisudolnego"/>
              <w:spacing w:line="360" w:lineRule="auto"/>
              <w:jc w:val="left"/>
              <w:rPr>
                <w:rFonts w:ascii="Times New Roman" w:hAnsi="Times New Roman"/>
                <w:b/>
                <w:bCs/>
                <w:color w:val="000000"/>
                <w:sz w:val="22"/>
                <w:szCs w:val="24"/>
                <w:lang w:val="pl-PL" w:eastAsia="en-US"/>
              </w:rPr>
            </w:pPr>
          </w:p>
        </w:tc>
        <w:tc>
          <w:tcPr>
            <w:tcW w:w="1276" w:type="dxa"/>
            <w:shd w:val="clear" w:color="auto" w:fill="F2F2F2"/>
          </w:tcPr>
          <w:p w14:paraId="437D8DD1" w14:textId="77777777" w:rsidR="00CF5983" w:rsidRPr="009F6852" w:rsidRDefault="00CF5983" w:rsidP="00D632CB">
            <w:pPr>
              <w:pStyle w:val="Tekstprzypisudolnego"/>
              <w:spacing w:line="360" w:lineRule="auto"/>
              <w:jc w:val="left"/>
              <w:rPr>
                <w:rFonts w:ascii="Times New Roman" w:hAnsi="Times New Roman"/>
                <w:b/>
                <w:bCs/>
                <w:color w:val="000000"/>
                <w:sz w:val="22"/>
                <w:szCs w:val="24"/>
                <w:lang w:val="pl-PL" w:eastAsia="en-US"/>
              </w:rPr>
            </w:pPr>
          </w:p>
        </w:tc>
        <w:tc>
          <w:tcPr>
            <w:tcW w:w="1565" w:type="dxa"/>
            <w:shd w:val="clear" w:color="auto" w:fill="F2F2F2"/>
          </w:tcPr>
          <w:p w14:paraId="42B6643E" w14:textId="77777777" w:rsidR="00CF5983" w:rsidRPr="009F6852" w:rsidRDefault="00CF5983" w:rsidP="00D632CB">
            <w:pPr>
              <w:pStyle w:val="Tekstprzypisudolnego"/>
              <w:spacing w:line="360" w:lineRule="auto"/>
              <w:jc w:val="left"/>
              <w:rPr>
                <w:rFonts w:ascii="Times New Roman" w:hAnsi="Times New Roman"/>
                <w:b/>
                <w:bCs/>
                <w:color w:val="000000"/>
                <w:sz w:val="22"/>
                <w:szCs w:val="24"/>
                <w:lang w:val="pl-PL" w:eastAsia="en-US"/>
              </w:rPr>
            </w:pPr>
          </w:p>
        </w:tc>
      </w:tr>
    </w:tbl>
    <w:p w14:paraId="52E6322A" w14:textId="0A83361A" w:rsidR="009F6852" w:rsidRPr="009F6852" w:rsidRDefault="009F6852" w:rsidP="00B00BCE">
      <w:pPr>
        <w:autoSpaceDE w:val="0"/>
        <w:autoSpaceDN w:val="0"/>
        <w:adjustRightInd w:val="0"/>
        <w:spacing w:before="240" w:after="480" w:line="360" w:lineRule="auto"/>
        <w:ind w:firstLine="6"/>
        <w:jc w:val="left"/>
        <w:rPr>
          <w:rFonts w:ascii="Times New Roman" w:hAnsi="Times New Roman"/>
          <w:b/>
          <w:bCs/>
          <w:color w:val="000000"/>
          <w:sz w:val="22"/>
          <w:szCs w:val="24"/>
        </w:rPr>
      </w:pPr>
    </w:p>
    <w:p w14:paraId="5DBD7987" w14:textId="61364B17" w:rsidR="00CF5983" w:rsidRPr="009F6852" w:rsidRDefault="00CF5983" w:rsidP="00B00BCE">
      <w:pPr>
        <w:autoSpaceDE w:val="0"/>
        <w:autoSpaceDN w:val="0"/>
        <w:adjustRightInd w:val="0"/>
        <w:spacing w:before="240" w:after="480" w:line="360" w:lineRule="auto"/>
        <w:ind w:firstLine="6"/>
        <w:jc w:val="left"/>
        <w:rPr>
          <w:rFonts w:ascii="Times New Roman" w:hAnsi="Times New Roman"/>
          <w:b/>
          <w:bCs/>
          <w:color w:val="000000"/>
          <w:sz w:val="22"/>
          <w:szCs w:val="24"/>
        </w:rPr>
      </w:pPr>
      <w:r w:rsidRPr="009F6852">
        <w:rPr>
          <w:rFonts w:ascii="Times New Roman" w:hAnsi="Times New Roman"/>
          <w:b/>
          <w:bCs/>
          <w:color w:val="000000"/>
          <w:sz w:val="22"/>
          <w:szCs w:val="24"/>
        </w:rPr>
        <w:t>Data i podpis: ……………………………..</w:t>
      </w:r>
    </w:p>
    <w:p w14:paraId="67054D2F" w14:textId="77777777" w:rsidR="006E798F" w:rsidRPr="009F6852" w:rsidRDefault="006E798F" w:rsidP="00B00BCE">
      <w:pPr>
        <w:autoSpaceDE w:val="0"/>
        <w:autoSpaceDN w:val="0"/>
        <w:adjustRightInd w:val="0"/>
        <w:spacing w:before="240" w:after="480" w:line="360" w:lineRule="auto"/>
        <w:ind w:firstLine="6"/>
        <w:jc w:val="left"/>
        <w:rPr>
          <w:rFonts w:ascii="Times New Roman" w:hAnsi="Times New Roman"/>
          <w:b/>
          <w:bCs/>
          <w:color w:val="000000"/>
          <w:sz w:val="22"/>
          <w:szCs w:val="24"/>
        </w:rPr>
      </w:pPr>
    </w:p>
    <w:bookmarkEnd w:id="13"/>
    <w:p w14:paraId="48EC2202" w14:textId="77777777" w:rsidR="00CF5983" w:rsidRPr="009F6852" w:rsidRDefault="00CF5983" w:rsidP="00B00BCE">
      <w:pPr>
        <w:autoSpaceDE w:val="0"/>
        <w:autoSpaceDN w:val="0"/>
        <w:adjustRightInd w:val="0"/>
        <w:spacing w:line="360" w:lineRule="auto"/>
        <w:jc w:val="left"/>
        <w:rPr>
          <w:rFonts w:ascii="Times New Roman" w:hAnsi="Times New Roman"/>
          <w:color w:val="000000"/>
          <w:sz w:val="22"/>
          <w:szCs w:val="24"/>
        </w:rPr>
        <w:sectPr w:rsidR="00CF5983" w:rsidRPr="009F6852" w:rsidSect="00EC7CE3">
          <w:headerReference w:type="default" r:id="rId14"/>
          <w:footerReference w:type="default" r:id="rId15"/>
          <w:endnotePr>
            <w:numFmt w:val="decimal"/>
          </w:endnotePr>
          <w:pgSz w:w="16838" w:h="11906" w:orient="landscape"/>
          <w:pgMar w:top="1276" w:right="1418" w:bottom="1701" w:left="1418" w:header="426" w:footer="620" w:gutter="0"/>
          <w:cols w:space="708"/>
          <w:docGrid w:linePitch="360"/>
        </w:sectPr>
      </w:pPr>
    </w:p>
    <w:p w14:paraId="25E18B22" w14:textId="2C98C2A1" w:rsidR="00CF5983" w:rsidRPr="009F6852" w:rsidRDefault="00CF5983" w:rsidP="00F136D4">
      <w:pPr>
        <w:pStyle w:val="Nagwek1"/>
        <w:spacing w:line="360" w:lineRule="auto"/>
        <w:jc w:val="center"/>
        <w:rPr>
          <w:rFonts w:ascii="Times New Roman" w:hAnsi="Times New Roman"/>
          <w:color w:val="000000"/>
          <w:sz w:val="22"/>
          <w:lang w:val="pl-PL"/>
        </w:rPr>
      </w:pPr>
      <w:bookmarkStart w:id="14" w:name="_Hlk179337835"/>
      <w:bookmarkStart w:id="15" w:name="_Hlk179337738"/>
      <w:r w:rsidRPr="009F6852">
        <w:rPr>
          <w:rFonts w:ascii="Times New Roman" w:hAnsi="Times New Roman"/>
          <w:color w:val="000000"/>
          <w:sz w:val="22"/>
          <w:lang w:val="pl-PL"/>
        </w:rPr>
        <w:t xml:space="preserve">Załącznik 3 </w:t>
      </w:r>
      <w:r w:rsidR="00F136D4" w:rsidRPr="009F6852">
        <w:rPr>
          <w:rFonts w:ascii="Times New Roman" w:hAnsi="Times New Roman"/>
          <w:color w:val="000000"/>
          <w:sz w:val="22"/>
          <w:lang w:val="pl-PL"/>
        </w:rPr>
        <w:t>d</w:t>
      </w:r>
      <w:r w:rsidRPr="009F6852">
        <w:rPr>
          <w:rFonts w:ascii="Times New Roman" w:hAnsi="Times New Roman"/>
          <w:color w:val="000000"/>
          <w:sz w:val="22"/>
          <w:lang w:val="pl-PL"/>
        </w:rPr>
        <w:t>o oświadczenia o spełnianiu kryteriów MŚP</w:t>
      </w:r>
    </w:p>
    <w:p w14:paraId="58A35A1D" w14:textId="7B6F6543" w:rsidR="00CF5983" w:rsidRPr="009F6852" w:rsidRDefault="00CF5983" w:rsidP="00F136D4">
      <w:pPr>
        <w:spacing w:line="360" w:lineRule="auto"/>
        <w:jc w:val="center"/>
        <w:rPr>
          <w:rFonts w:ascii="Times New Roman" w:hAnsi="Times New Roman"/>
          <w:b/>
          <w:color w:val="000000"/>
          <w:sz w:val="22"/>
          <w:szCs w:val="24"/>
        </w:rPr>
      </w:pPr>
      <w:r w:rsidRPr="009F6852">
        <w:rPr>
          <w:rFonts w:ascii="Times New Roman" w:hAnsi="Times New Roman"/>
          <w:b/>
          <w:color w:val="000000"/>
          <w:sz w:val="22"/>
          <w:szCs w:val="24"/>
        </w:rPr>
        <w:t>Informacje przedstawiane przez przedsiębiorstwo powiązane</w:t>
      </w:r>
    </w:p>
    <w:p w14:paraId="7B8CC62E" w14:textId="77777777" w:rsidR="00F136D4" w:rsidRPr="009F6852" w:rsidRDefault="00F136D4" w:rsidP="00F136D4">
      <w:pPr>
        <w:spacing w:line="360" w:lineRule="auto"/>
        <w:jc w:val="center"/>
        <w:rPr>
          <w:rFonts w:ascii="Times New Roman" w:hAnsi="Times New Roman"/>
          <w:b/>
          <w:i/>
          <w:color w:val="000000"/>
          <w:sz w:val="22"/>
          <w:szCs w:val="24"/>
        </w:rPr>
      </w:pPr>
    </w:p>
    <w:p w14:paraId="0DC4DE4F" w14:textId="77777777" w:rsidR="00CF5983" w:rsidRPr="009F6852" w:rsidRDefault="00CF5983" w:rsidP="00F136D4">
      <w:pPr>
        <w:pStyle w:val="Akapitzlist"/>
        <w:numPr>
          <w:ilvl w:val="0"/>
          <w:numId w:val="19"/>
        </w:numPr>
        <w:spacing w:line="360" w:lineRule="auto"/>
        <w:rPr>
          <w:rFonts w:ascii="Times New Roman" w:hAnsi="Times New Roman"/>
          <w:b/>
          <w:bCs/>
          <w:color w:val="000000"/>
          <w:sz w:val="22"/>
          <w:szCs w:val="24"/>
        </w:rPr>
      </w:pPr>
      <w:r w:rsidRPr="009F6852">
        <w:rPr>
          <w:rFonts w:ascii="Times New Roman" w:hAnsi="Times New Roman"/>
          <w:b/>
          <w:bCs/>
          <w:color w:val="000000"/>
          <w:sz w:val="22"/>
          <w:szCs w:val="24"/>
        </w:rPr>
        <w:t>Czy któraś z poniższych relacji zachodzi pomiędzy przedsiębiorstwem Wnioskodawcy,</w:t>
      </w:r>
      <w:r w:rsidR="000C26E7" w:rsidRPr="009F6852">
        <w:rPr>
          <w:rFonts w:ascii="Times New Roman" w:hAnsi="Times New Roman"/>
          <w:b/>
          <w:bCs/>
          <w:color w:val="000000"/>
          <w:sz w:val="22"/>
          <w:szCs w:val="24"/>
        </w:rPr>
        <w:br/>
      </w:r>
      <w:r w:rsidRPr="009F6852">
        <w:rPr>
          <w:rFonts w:ascii="Times New Roman" w:hAnsi="Times New Roman"/>
          <w:b/>
          <w:bCs/>
          <w:color w:val="000000"/>
          <w:sz w:val="22"/>
          <w:szCs w:val="24"/>
        </w:rPr>
        <w:t xml:space="preserve">a innym podmiotem na podstawie umowy, porozumienia lub uzgodnienia z podmiotami trzecimi, </w:t>
      </w:r>
      <w:r w:rsidRPr="009F6852">
        <w:rPr>
          <w:rFonts w:ascii="Times New Roman" w:hAnsi="Times New Roman"/>
          <w:b/>
          <w:bCs/>
          <w:color w:val="000000"/>
          <w:sz w:val="22"/>
          <w:szCs w:val="24"/>
          <w:u w:val="single"/>
        </w:rPr>
        <w:t>w tym</w:t>
      </w:r>
      <w:r w:rsidRPr="009F6852">
        <w:rPr>
          <w:rFonts w:ascii="Times New Roman" w:hAnsi="Times New Roman"/>
          <w:b/>
          <w:bCs/>
          <w:color w:val="000000"/>
          <w:sz w:val="22"/>
          <w:szCs w:val="24"/>
        </w:rPr>
        <w:t xml:space="preserve"> z następującymi podmiotami:</w:t>
      </w:r>
    </w:p>
    <w:p w14:paraId="54913305" w14:textId="77777777" w:rsidR="00CF5983" w:rsidRPr="009F6852" w:rsidRDefault="00CF5983" w:rsidP="00F136D4">
      <w:pPr>
        <w:numPr>
          <w:ilvl w:val="0"/>
          <w:numId w:val="4"/>
        </w:numPr>
        <w:tabs>
          <w:tab w:val="left" w:pos="567"/>
        </w:tabs>
        <w:spacing w:line="360" w:lineRule="auto"/>
        <w:ind w:left="567" w:hanging="283"/>
        <w:rPr>
          <w:rFonts w:ascii="Times New Roman" w:hAnsi="Times New Roman"/>
          <w:b/>
          <w:bCs/>
          <w:color w:val="000000"/>
          <w:sz w:val="22"/>
          <w:szCs w:val="24"/>
        </w:rPr>
      </w:pPr>
      <w:r w:rsidRPr="009F6852">
        <w:rPr>
          <w:rFonts w:ascii="Times New Roman" w:hAnsi="Times New Roman"/>
          <w:b/>
          <w:bCs/>
          <w:color w:val="000000"/>
          <w:sz w:val="22"/>
          <w:szCs w:val="24"/>
        </w:rPr>
        <w:t>publiczne korporacje inwestycyjne, spółki kapitałowe podwyższonego ryzyka lub aniołów biznesu, tj. osoby fizyczne lub grupy osób prowadzące regularną działalność inwestycyjną podwyższonego ryzyka, które inwestują w firmy nienotowane na giełdzie, pod warunkiem, że cała kwota inwestycji aniołów biznesu w to samo przedsiębiorstwo nie przekroczy 1 250 000 EUR;</w:t>
      </w:r>
    </w:p>
    <w:p w14:paraId="615F3B1A" w14:textId="77777777" w:rsidR="00CF5983" w:rsidRPr="009F6852" w:rsidRDefault="00CF5983" w:rsidP="00F136D4">
      <w:pPr>
        <w:numPr>
          <w:ilvl w:val="0"/>
          <w:numId w:val="4"/>
        </w:numPr>
        <w:tabs>
          <w:tab w:val="left" w:pos="567"/>
        </w:tabs>
        <w:spacing w:line="360" w:lineRule="auto"/>
        <w:ind w:left="567" w:hanging="283"/>
        <w:rPr>
          <w:rFonts w:ascii="Times New Roman" w:hAnsi="Times New Roman"/>
          <w:b/>
          <w:bCs/>
          <w:color w:val="000000"/>
          <w:sz w:val="22"/>
          <w:szCs w:val="24"/>
        </w:rPr>
      </w:pPr>
      <w:r w:rsidRPr="009F6852">
        <w:rPr>
          <w:rFonts w:ascii="Times New Roman" w:hAnsi="Times New Roman"/>
          <w:b/>
          <w:bCs/>
          <w:color w:val="000000"/>
          <w:sz w:val="22"/>
          <w:szCs w:val="24"/>
        </w:rPr>
        <w:t>uczelnie (szkoły wyższe) lub ośrodki badawcze nienastawione na zysk;</w:t>
      </w:r>
    </w:p>
    <w:p w14:paraId="1D6B510E" w14:textId="77777777" w:rsidR="00CF5983" w:rsidRPr="009F6852" w:rsidRDefault="00CF5983" w:rsidP="00F136D4">
      <w:pPr>
        <w:numPr>
          <w:ilvl w:val="0"/>
          <w:numId w:val="4"/>
        </w:numPr>
        <w:tabs>
          <w:tab w:val="left" w:pos="567"/>
        </w:tabs>
        <w:spacing w:line="360" w:lineRule="auto"/>
        <w:ind w:left="567" w:hanging="283"/>
        <w:rPr>
          <w:rFonts w:ascii="Times New Roman" w:hAnsi="Times New Roman"/>
          <w:b/>
          <w:bCs/>
          <w:color w:val="000000"/>
          <w:sz w:val="22"/>
          <w:szCs w:val="24"/>
        </w:rPr>
      </w:pPr>
      <w:r w:rsidRPr="009F6852">
        <w:rPr>
          <w:rFonts w:ascii="Times New Roman" w:hAnsi="Times New Roman"/>
          <w:b/>
          <w:bCs/>
          <w:color w:val="000000"/>
          <w:sz w:val="22"/>
          <w:szCs w:val="24"/>
        </w:rPr>
        <w:t>inwestorzy instytucjonalni, w tym regionalne fundusze rozwoju;</w:t>
      </w:r>
    </w:p>
    <w:p w14:paraId="39113C2F" w14:textId="77777777" w:rsidR="00CF5983" w:rsidRPr="009F6852" w:rsidRDefault="00CF5983" w:rsidP="00F136D4">
      <w:pPr>
        <w:numPr>
          <w:ilvl w:val="0"/>
          <w:numId w:val="4"/>
        </w:numPr>
        <w:tabs>
          <w:tab w:val="left" w:pos="567"/>
        </w:tabs>
        <w:spacing w:line="360" w:lineRule="auto"/>
        <w:ind w:left="567" w:hanging="283"/>
        <w:rPr>
          <w:rFonts w:ascii="Times New Roman" w:hAnsi="Times New Roman"/>
          <w:b/>
          <w:bCs/>
          <w:color w:val="000000"/>
          <w:sz w:val="22"/>
          <w:szCs w:val="24"/>
        </w:rPr>
      </w:pPr>
      <w:r w:rsidRPr="009F6852">
        <w:rPr>
          <w:rFonts w:ascii="Times New Roman" w:hAnsi="Times New Roman"/>
          <w:b/>
          <w:bCs/>
          <w:color w:val="000000"/>
          <w:sz w:val="22"/>
          <w:szCs w:val="24"/>
        </w:rPr>
        <w:t>niezależne władze lokalne z rocznym budżetem poniżej 10 milionów EUR oraz liczbą mieszkańców poniżej 5 000;</w:t>
      </w:r>
    </w:p>
    <w:p w14:paraId="653EB675" w14:textId="7EC3E50F" w:rsidR="00CF5983" w:rsidRPr="009F6852" w:rsidRDefault="00CF5983" w:rsidP="00F136D4">
      <w:pPr>
        <w:numPr>
          <w:ilvl w:val="0"/>
          <w:numId w:val="4"/>
        </w:numPr>
        <w:tabs>
          <w:tab w:val="left" w:pos="567"/>
        </w:tabs>
        <w:spacing w:after="120" w:line="360" w:lineRule="auto"/>
        <w:ind w:left="568" w:hanging="284"/>
        <w:rPr>
          <w:rFonts w:ascii="Times New Roman" w:hAnsi="Times New Roman"/>
          <w:b/>
          <w:bCs/>
          <w:color w:val="000000"/>
          <w:sz w:val="22"/>
          <w:szCs w:val="24"/>
        </w:rPr>
      </w:pPr>
      <w:r w:rsidRPr="009F6852">
        <w:rPr>
          <w:rFonts w:ascii="Times New Roman" w:hAnsi="Times New Roman"/>
          <w:b/>
          <w:bCs/>
          <w:color w:val="000000"/>
          <w:sz w:val="22"/>
          <w:szCs w:val="24"/>
        </w:rPr>
        <w:t>osobą fiz</w:t>
      </w:r>
      <w:r w:rsidR="00A54627" w:rsidRPr="009F6852">
        <w:rPr>
          <w:rFonts w:ascii="Times New Roman" w:hAnsi="Times New Roman"/>
          <w:b/>
          <w:bCs/>
          <w:color w:val="000000"/>
          <w:sz w:val="22"/>
          <w:szCs w:val="24"/>
        </w:rPr>
        <w:t>yczną lub grupą osób fizycznych</w:t>
      </w:r>
      <w:r w:rsidRPr="009F6852">
        <w:rPr>
          <w:rFonts w:ascii="Times New Roman" w:hAnsi="Times New Roman"/>
          <w:b/>
          <w:bCs/>
          <w:color w:val="000000"/>
          <w:sz w:val="22"/>
          <w:szCs w:val="24"/>
        </w:rPr>
        <w:t>, jeśli prowadzą swoją działalność lub część działalności na tym samym rynku lub rynkach pokrewnych.</w:t>
      </w:r>
    </w:p>
    <w:p w14:paraId="3C97EE89" w14:textId="7D02CB1F" w:rsidR="00075A59" w:rsidRPr="009F6852" w:rsidRDefault="000676A9" w:rsidP="000676A9">
      <w:pPr>
        <w:numPr>
          <w:ilvl w:val="1"/>
          <w:numId w:val="17"/>
        </w:numPr>
        <w:spacing w:line="360" w:lineRule="auto"/>
        <w:rPr>
          <w:rFonts w:ascii="Times New Roman" w:hAnsi="Times New Roman"/>
          <w:bCs/>
          <w:color w:val="000000"/>
          <w:sz w:val="22"/>
          <w:szCs w:val="24"/>
        </w:rPr>
      </w:pPr>
      <w:r w:rsidRPr="009F6852">
        <w:rPr>
          <w:rFonts w:ascii="Times New Roman" w:hAnsi="Times New Roman"/>
          <w:bCs/>
          <w:color w:val="000000"/>
          <w:sz w:val="22"/>
          <w:szCs w:val="24"/>
        </w:rPr>
        <w:t>Czy p</w:t>
      </w:r>
      <w:r w:rsidR="00CF5983" w:rsidRPr="009F6852">
        <w:rPr>
          <w:rFonts w:ascii="Times New Roman" w:hAnsi="Times New Roman"/>
          <w:bCs/>
          <w:color w:val="000000"/>
          <w:sz w:val="22"/>
          <w:szCs w:val="24"/>
        </w:rPr>
        <w:t xml:space="preserve">rzedsiębiorstwo Wnioskodawcy ma większość praw głosu w innym przedsiębiorstwie w roli udziałowca/akcjonariusza lub członka </w:t>
      </w:r>
      <w:r w:rsidR="00CF5983" w:rsidRPr="009F6852">
        <w:rPr>
          <w:rFonts w:ascii="Times New Roman" w:hAnsi="Times New Roman"/>
          <w:b/>
          <w:bCs/>
          <w:color w:val="000000"/>
          <w:sz w:val="22"/>
          <w:szCs w:val="24"/>
        </w:rPr>
        <w:t>albo</w:t>
      </w:r>
      <w:r w:rsidR="00CF5983" w:rsidRPr="009F6852">
        <w:rPr>
          <w:rFonts w:ascii="Times New Roman" w:hAnsi="Times New Roman"/>
          <w:bCs/>
          <w:color w:val="000000"/>
          <w:sz w:val="22"/>
          <w:szCs w:val="24"/>
        </w:rPr>
        <w:t xml:space="preserve"> inne przedsiębio</w:t>
      </w:r>
      <w:r w:rsidR="00075A59" w:rsidRPr="009F6852">
        <w:rPr>
          <w:rFonts w:ascii="Times New Roman" w:hAnsi="Times New Roman"/>
          <w:bCs/>
          <w:color w:val="000000"/>
          <w:sz w:val="22"/>
          <w:szCs w:val="24"/>
        </w:rPr>
        <w:t>rstwo ma większość praw głosu w </w:t>
      </w:r>
      <w:r w:rsidR="00CF5983" w:rsidRPr="009F6852">
        <w:rPr>
          <w:rFonts w:ascii="Times New Roman" w:hAnsi="Times New Roman"/>
          <w:bCs/>
          <w:color w:val="000000"/>
          <w:sz w:val="22"/>
          <w:szCs w:val="24"/>
        </w:rPr>
        <w:t>roli udziałowca/akcjonariusza lub członka w przedsiębiorstwie Wnioskodawcy?</w:t>
      </w:r>
    </w:p>
    <w:p w14:paraId="2ACA721B" w14:textId="77777777" w:rsidR="00075A59" w:rsidRPr="009F6852" w:rsidRDefault="00075A59" w:rsidP="00075A59">
      <w:pPr>
        <w:numPr>
          <w:ilvl w:val="0"/>
          <w:numId w:val="11"/>
        </w:numPr>
        <w:spacing w:line="360" w:lineRule="auto"/>
        <w:ind w:left="1275" w:hanging="567"/>
        <w:jc w:val="left"/>
        <w:rPr>
          <w:rFonts w:ascii="Times New Roman" w:hAnsi="Times New Roman"/>
          <w:bCs/>
          <w:color w:val="000000"/>
          <w:sz w:val="22"/>
          <w:szCs w:val="24"/>
        </w:rPr>
      </w:pPr>
      <w:r w:rsidRPr="009F6852">
        <w:rPr>
          <w:rFonts w:ascii="Times New Roman" w:hAnsi="Times New Roman"/>
          <w:bCs/>
          <w:color w:val="000000"/>
          <w:sz w:val="22"/>
          <w:szCs w:val="24"/>
        </w:rPr>
        <w:t>Tak</w:t>
      </w:r>
    </w:p>
    <w:p w14:paraId="33883473" w14:textId="77777777" w:rsidR="00075A59" w:rsidRPr="009F6852" w:rsidRDefault="00075A59" w:rsidP="00075A59">
      <w:pPr>
        <w:numPr>
          <w:ilvl w:val="0"/>
          <w:numId w:val="11"/>
        </w:numPr>
        <w:spacing w:line="360" w:lineRule="auto"/>
        <w:ind w:left="1275" w:hanging="567"/>
        <w:jc w:val="left"/>
        <w:rPr>
          <w:rFonts w:ascii="Times New Roman" w:hAnsi="Times New Roman"/>
          <w:bCs/>
          <w:color w:val="000000"/>
          <w:sz w:val="22"/>
          <w:szCs w:val="24"/>
        </w:rPr>
      </w:pPr>
      <w:r w:rsidRPr="009F6852">
        <w:rPr>
          <w:rFonts w:ascii="Times New Roman" w:hAnsi="Times New Roman"/>
          <w:bCs/>
          <w:color w:val="000000"/>
          <w:sz w:val="22"/>
          <w:szCs w:val="24"/>
        </w:rPr>
        <w:t>Nie</w:t>
      </w:r>
    </w:p>
    <w:p w14:paraId="0B50F3ED" w14:textId="77777777" w:rsidR="00075A59" w:rsidRPr="009F6852" w:rsidRDefault="00075A59" w:rsidP="00075A59">
      <w:pPr>
        <w:tabs>
          <w:tab w:val="left" w:pos="1062"/>
        </w:tabs>
        <w:spacing w:after="240" w:line="360" w:lineRule="auto"/>
        <w:ind w:left="1275"/>
        <w:jc w:val="left"/>
        <w:rPr>
          <w:rFonts w:ascii="Times New Roman" w:hAnsi="Times New Roman"/>
          <w:b/>
          <w:bCs/>
          <w:color w:val="000000"/>
          <w:sz w:val="22"/>
          <w:szCs w:val="24"/>
        </w:rPr>
      </w:pPr>
      <w:r w:rsidRPr="009F6852">
        <w:rPr>
          <w:rFonts w:ascii="Times New Roman" w:hAnsi="Times New Roman"/>
          <w:b/>
          <w:bCs/>
          <w:color w:val="000000"/>
          <w:sz w:val="22"/>
          <w:szCs w:val="24"/>
        </w:rPr>
        <w:t>Opis*:</w:t>
      </w:r>
      <w:r w:rsidRPr="009F6852">
        <w:rPr>
          <w:rFonts w:ascii="Times New Roman" w:hAnsi="Times New Roman"/>
          <w:b/>
          <w:bCs/>
          <w:color w:val="000000"/>
          <w:sz w:val="22"/>
          <w:szCs w:val="24"/>
        </w:rPr>
        <w:tab/>
        <w:t xml:space="preserve"> ……………………………………………………………………………….</w:t>
      </w:r>
    </w:p>
    <w:p w14:paraId="66905659" w14:textId="3DA0142F" w:rsidR="000676A9" w:rsidRPr="009F6852" w:rsidRDefault="000676A9" w:rsidP="000676A9">
      <w:pPr>
        <w:numPr>
          <w:ilvl w:val="1"/>
          <w:numId w:val="17"/>
        </w:numPr>
        <w:spacing w:line="360" w:lineRule="auto"/>
        <w:rPr>
          <w:rFonts w:ascii="Times New Roman" w:hAnsi="Times New Roman"/>
          <w:bCs/>
          <w:color w:val="000000"/>
          <w:sz w:val="22"/>
          <w:szCs w:val="24"/>
        </w:rPr>
      </w:pPr>
      <w:r w:rsidRPr="009F6852">
        <w:rPr>
          <w:rFonts w:ascii="Times New Roman" w:hAnsi="Times New Roman"/>
          <w:bCs/>
          <w:color w:val="000000"/>
          <w:sz w:val="22"/>
          <w:szCs w:val="24"/>
        </w:rPr>
        <w:t>Czy p</w:t>
      </w:r>
      <w:r w:rsidR="00CF5983" w:rsidRPr="009F6852">
        <w:rPr>
          <w:rFonts w:ascii="Times New Roman" w:hAnsi="Times New Roman"/>
          <w:bCs/>
          <w:color w:val="000000"/>
          <w:sz w:val="22"/>
          <w:szCs w:val="24"/>
        </w:rPr>
        <w:t>rzedsiębiorstwo Wnioskodawcy ma prawo wyznaczyć lub odwołać większość członków organu zarządzającego lub nadzorczego innego przedsiębiorstwa albo inne przedsiębiorstwo ma prawo wyznaczyć lub odwołać większość członków organu zarządzającego</w:t>
      </w:r>
      <w:r w:rsidRPr="009F6852">
        <w:rPr>
          <w:rFonts w:ascii="Times New Roman" w:hAnsi="Times New Roman"/>
          <w:bCs/>
          <w:color w:val="000000"/>
          <w:sz w:val="22"/>
          <w:szCs w:val="24"/>
        </w:rPr>
        <w:t xml:space="preserve"> lub nadzorczego w </w:t>
      </w:r>
      <w:r w:rsidR="00CF5983" w:rsidRPr="009F6852">
        <w:rPr>
          <w:rFonts w:ascii="Times New Roman" w:hAnsi="Times New Roman"/>
          <w:bCs/>
          <w:color w:val="000000"/>
          <w:sz w:val="22"/>
          <w:szCs w:val="24"/>
        </w:rPr>
        <w:t>przedsiębiorstwie Wnioskodawcy?</w:t>
      </w:r>
    </w:p>
    <w:p w14:paraId="0718975E" w14:textId="77777777" w:rsidR="000676A9" w:rsidRPr="009F6852" w:rsidRDefault="000676A9" w:rsidP="000676A9">
      <w:pPr>
        <w:numPr>
          <w:ilvl w:val="0"/>
          <w:numId w:val="11"/>
        </w:numPr>
        <w:spacing w:line="360" w:lineRule="auto"/>
        <w:ind w:left="1275" w:hanging="567"/>
        <w:jc w:val="left"/>
        <w:rPr>
          <w:rFonts w:ascii="Times New Roman" w:hAnsi="Times New Roman"/>
          <w:bCs/>
          <w:color w:val="000000"/>
          <w:sz w:val="22"/>
          <w:szCs w:val="24"/>
        </w:rPr>
      </w:pPr>
      <w:r w:rsidRPr="009F6852">
        <w:rPr>
          <w:rFonts w:ascii="Times New Roman" w:hAnsi="Times New Roman"/>
          <w:bCs/>
          <w:color w:val="000000"/>
          <w:sz w:val="22"/>
          <w:szCs w:val="24"/>
        </w:rPr>
        <w:t>Tak</w:t>
      </w:r>
    </w:p>
    <w:p w14:paraId="5573951D" w14:textId="77777777" w:rsidR="000676A9" w:rsidRPr="009F6852" w:rsidRDefault="000676A9" w:rsidP="000676A9">
      <w:pPr>
        <w:numPr>
          <w:ilvl w:val="0"/>
          <w:numId w:val="11"/>
        </w:numPr>
        <w:spacing w:line="360" w:lineRule="auto"/>
        <w:ind w:left="1275" w:hanging="567"/>
        <w:jc w:val="left"/>
        <w:rPr>
          <w:rFonts w:ascii="Times New Roman" w:hAnsi="Times New Roman"/>
          <w:bCs/>
          <w:color w:val="000000"/>
          <w:sz w:val="22"/>
          <w:szCs w:val="24"/>
        </w:rPr>
      </w:pPr>
      <w:r w:rsidRPr="009F6852">
        <w:rPr>
          <w:rFonts w:ascii="Times New Roman" w:hAnsi="Times New Roman"/>
          <w:bCs/>
          <w:color w:val="000000"/>
          <w:sz w:val="22"/>
          <w:szCs w:val="24"/>
        </w:rPr>
        <w:t>Nie</w:t>
      </w:r>
    </w:p>
    <w:p w14:paraId="61F1E4C7" w14:textId="2335E11D" w:rsidR="00CF5983" w:rsidRPr="009F6852" w:rsidRDefault="000676A9" w:rsidP="000676A9">
      <w:pPr>
        <w:tabs>
          <w:tab w:val="left" w:pos="1062"/>
        </w:tabs>
        <w:spacing w:after="240" w:line="360" w:lineRule="auto"/>
        <w:ind w:left="1275"/>
        <w:jc w:val="left"/>
        <w:rPr>
          <w:rFonts w:ascii="Times New Roman" w:hAnsi="Times New Roman"/>
          <w:b/>
          <w:bCs/>
          <w:color w:val="000000"/>
          <w:sz w:val="22"/>
          <w:szCs w:val="24"/>
        </w:rPr>
      </w:pPr>
      <w:r w:rsidRPr="009F6852">
        <w:rPr>
          <w:rFonts w:ascii="Times New Roman" w:hAnsi="Times New Roman"/>
          <w:b/>
          <w:bCs/>
          <w:color w:val="000000"/>
          <w:sz w:val="22"/>
          <w:szCs w:val="24"/>
        </w:rPr>
        <w:t>Opis*:</w:t>
      </w:r>
      <w:r w:rsidRPr="009F6852">
        <w:rPr>
          <w:rFonts w:ascii="Times New Roman" w:hAnsi="Times New Roman"/>
          <w:b/>
          <w:bCs/>
          <w:color w:val="000000"/>
          <w:sz w:val="22"/>
          <w:szCs w:val="24"/>
        </w:rPr>
        <w:tab/>
        <w:t xml:space="preserve"> ……………………………………………………………………………….</w:t>
      </w:r>
    </w:p>
    <w:p w14:paraId="0CFC0EAD" w14:textId="05B8C59A" w:rsidR="000676A9" w:rsidRPr="009F6852" w:rsidRDefault="000676A9" w:rsidP="000676A9">
      <w:pPr>
        <w:numPr>
          <w:ilvl w:val="1"/>
          <w:numId w:val="17"/>
        </w:numPr>
        <w:spacing w:line="360" w:lineRule="auto"/>
        <w:rPr>
          <w:rFonts w:ascii="Times New Roman" w:hAnsi="Times New Roman"/>
          <w:bCs/>
          <w:color w:val="000000"/>
          <w:sz w:val="22"/>
          <w:szCs w:val="24"/>
        </w:rPr>
      </w:pPr>
      <w:r w:rsidRPr="009F6852">
        <w:rPr>
          <w:rFonts w:ascii="Times New Roman" w:hAnsi="Times New Roman"/>
          <w:bCs/>
          <w:color w:val="000000"/>
          <w:sz w:val="22"/>
          <w:szCs w:val="24"/>
        </w:rPr>
        <w:t>Czy p</w:t>
      </w:r>
      <w:r w:rsidR="00CF5983" w:rsidRPr="009F6852">
        <w:rPr>
          <w:rFonts w:ascii="Times New Roman" w:hAnsi="Times New Roman"/>
          <w:bCs/>
          <w:color w:val="000000"/>
          <w:sz w:val="22"/>
          <w:szCs w:val="24"/>
        </w:rPr>
        <w:t xml:space="preserve">rzedsiębiorstwo Wnioskodawcy ma prawo wywierać dominujący wpływ na inne przedsiębiorstwo zgodnie z umową zawartą z tym przedsiębiorstwem lub </w:t>
      </w:r>
      <w:r w:rsidR="000C26E7" w:rsidRPr="009F6852">
        <w:rPr>
          <w:rFonts w:ascii="Times New Roman" w:hAnsi="Times New Roman"/>
          <w:bCs/>
          <w:color w:val="000000"/>
          <w:sz w:val="22"/>
          <w:szCs w:val="24"/>
        </w:rPr>
        <w:br/>
      </w:r>
      <w:r w:rsidR="00CF5983" w:rsidRPr="009F6852">
        <w:rPr>
          <w:rFonts w:ascii="Times New Roman" w:hAnsi="Times New Roman"/>
          <w:bCs/>
          <w:color w:val="000000"/>
          <w:sz w:val="22"/>
          <w:szCs w:val="24"/>
        </w:rPr>
        <w:t>z postanowieniami w dokumencie założycielskim, statucie lub umowie spółki albo</w:t>
      </w:r>
      <w:bookmarkEnd w:id="14"/>
      <w:r w:rsidR="00CF5983" w:rsidRPr="009F6852">
        <w:rPr>
          <w:rFonts w:ascii="Times New Roman" w:hAnsi="Times New Roman"/>
          <w:bCs/>
          <w:color w:val="000000"/>
          <w:sz w:val="22"/>
          <w:szCs w:val="24"/>
        </w:rPr>
        <w:t xml:space="preserve"> </w:t>
      </w:r>
      <w:bookmarkStart w:id="16" w:name="_Hlk179337858"/>
      <w:r w:rsidR="00CF5983" w:rsidRPr="009F6852">
        <w:rPr>
          <w:rFonts w:ascii="Times New Roman" w:hAnsi="Times New Roman"/>
          <w:bCs/>
          <w:color w:val="000000"/>
          <w:sz w:val="22"/>
          <w:szCs w:val="24"/>
        </w:rPr>
        <w:t xml:space="preserve">inne przedsiębiorstwo ma prawo wywierać </w:t>
      </w:r>
      <w:r w:rsidR="00CF5983" w:rsidRPr="009F6852">
        <w:rPr>
          <w:rFonts w:ascii="Times New Roman" w:hAnsi="Times New Roman"/>
          <w:b/>
          <w:bCs/>
          <w:color w:val="000000"/>
          <w:sz w:val="22"/>
          <w:szCs w:val="24"/>
        </w:rPr>
        <w:t>dominujący</w:t>
      </w:r>
      <w:r w:rsidR="00CF5983" w:rsidRPr="009F6852">
        <w:rPr>
          <w:rFonts w:ascii="Times New Roman" w:hAnsi="Times New Roman"/>
          <w:bCs/>
          <w:color w:val="000000"/>
          <w:sz w:val="22"/>
          <w:szCs w:val="24"/>
        </w:rPr>
        <w:t xml:space="preserve"> wpływ na przedsiębiorstwo Wnioskodawcy zgodnie z umową lub postanowieniami w dokumencie założycielskim, statucie lub umowie spółki?</w:t>
      </w:r>
    </w:p>
    <w:p w14:paraId="26B59EE5" w14:textId="77777777" w:rsidR="000676A9" w:rsidRPr="009F6852" w:rsidRDefault="000676A9" w:rsidP="000676A9">
      <w:pPr>
        <w:numPr>
          <w:ilvl w:val="0"/>
          <w:numId w:val="11"/>
        </w:numPr>
        <w:spacing w:line="360" w:lineRule="auto"/>
        <w:ind w:left="1275" w:hanging="567"/>
        <w:jc w:val="left"/>
        <w:rPr>
          <w:rFonts w:ascii="Times New Roman" w:hAnsi="Times New Roman"/>
          <w:bCs/>
          <w:color w:val="000000"/>
          <w:sz w:val="22"/>
          <w:szCs w:val="24"/>
        </w:rPr>
      </w:pPr>
      <w:r w:rsidRPr="009F6852">
        <w:rPr>
          <w:rFonts w:ascii="Times New Roman" w:hAnsi="Times New Roman"/>
          <w:bCs/>
          <w:color w:val="000000"/>
          <w:sz w:val="22"/>
          <w:szCs w:val="24"/>
        </w:rPr>
        <w:t>Tak</w:t>
      </w:r>
    </w:p>
    <w:p w14:paraId="209D7130" w14:textId="77777777" w:rsidR="000676A9" w:rsidRPr="009F6852" w:rsidRDefault="000676A9" w:rsidP="000676A9">
      <w:pPr>
        <w:numPr>
          <w:ilvl w:val="0"/>
          <w:numId w:val="11"/>
        </w:numPr>
        <w:spacing w:line="360" w:lineRule="auto"/>
        <w:ind w:left="1275" w:hanging="567"/>
        <w:jc w:val="left"/>
        <w:rPr>
          <w:rFonts w:ascii="Times New Roman" w:hAnsi="Times New Roman"/>
          <w:bCs/>
          <w:color w:val="000000"/>
          <w:sz w:val="22"/>
          <w:szCs w:val="24"/>
        </w:rPr>
      </w:pPr>
      <w:r w:rsidRPr="009F6852">
        <w:rPr>
          <w:rFonts w:ascii="Times New Roman" w:hAnsi="Times New Roman"/>
          <w:bCs/>
          <w:color w:val="000000"/>
          <w:sz w:val="22"/>
          <w:szCs w:val="24"/>
        </w:rPr>
        <w:t>Nie</w:t>
      </w:r>
    </w:p>
    <w:p w14:paraId="530C088A" w14:textId="77777777" w:rsidR="000676A9" w:rsidRPr="009F6852" w:rsidRDefault="000676A9" w:rsidP="000676A9">
      <w:pPr>
        <w:tabs>
          <w:tab w:val="left" w:pos="1062"/>
        </w:tabs>
        <w:spacing w:after="240" w:line="360" w:lineRule="auto"/>
        <w:ind w:left="1275"/>
        <w:jc w:val="left"/>
        <w:rPr>
          <w:rFonts w:ascii="Times New Roman" w:hAnsi="Times New Roman"/>
          <w:b/>
          <w:bCs/>
          <w:color w:val="000000"/>
          <w:sz w:val="22"/>
          <w:szCs w:val="24"/>
        </w:rPr>
      </w:pPr>
      <w:r w:rsidRPr="009F6852">
        <w:rPr>
          <w:rFonts w:ascii="Times New Roman" w:hAnsi="Times New Roman"/>
          <w:b/>
          <w:bCs/>
          <w:color w:val="000000"/>
          <w:sz w:val="22"/>
          <w:szCs w:val="24"/>
        </w:rPr>
        <w:t>Opis*:</w:t>
      </w:r>
      <w:r w:rsidRPr="009F6852">
        <w:rPr>
          <w:rFonts w:ascii="Times New Roman" w:hAnsi="Times New Roman"/>
          <w:b/>
          <w:bCs/>
          <w:color w:val="000000"/>
          <w:sz w:val="22"/>
          <w:szCs w:val="24"/>
        </w:rPr>
        <w:tab/>
        <w:t xml:space="preserve"> ……………………………………………………………………………….</w:t>
      </w:r>
    </w:p>
    <w:p w14:paraId="4AB63608" w14:textId="2FD01BE1" w:rsidR="000676A9" w:rsidRPr="009F6852" w:rsidRDefault="000676A9" w:rsidP="000676A9">
      <w:pPr>
        <w:numPr>
          <w:ilvl w:val="1"/>
          <w:numId w:val="17"/>
        </w:numPr>
        <w:spacing w:line="360" w:lineRule="auto"/>
        <w:rPr>
          <w:rFonts w:ascii="Times New Roman" w:hAnsi="Times New Roman"/>
          <w:bCs/>
          <w:color w:val="000000"/>
          <w:sz w:val="22"/>
          <w:szCs w:val="24"/>
        </w:rPr>
      </w:pPr>
      <w:r w:rsidRPr="009F6852">
        <w:rPr>
          <w:rFonts w:ascii="Times New Roman" w:hAnsi="Times New Roman"/>
          <w:bCs/>
          <w:color w:val="000000"/>
          <w:sz w:val="22"/>
          <w:szCs w:val="24"/>
        </w:rPr>
        <w:t>Czy p</w:t>
      </w:r>
      <w:r w:rsidR="00CF5983" w:rsidRPr="009F6852">
        <w:rPr>
          <w:rFonts w:ascii="Times New Roman" w:hAnsi="Times New Roman"/>
          <w:bCs/>
          <w:color w:val="000000"/>
          <w:sz w:val="22"/>
          <w:szCs w:val="24"/>
        </w:rPr>
        <w:t>rzedsiębiorstwo Wnioskodawcy będące udziałowcem/akcjonariuszem lub członkiem</w:t>
      </w:r>
      <w:r w:rsidR="00CF5983" w:rsidRPr="009F6852">
        <w:rPr>
          <w:rFonts w:ascii="Times New Roman" w:hAnsi="Times New Roman"/>
          <w:color w:val="000000"/>
          <w:sz w:val="22"/>
          <w:szCs w:val="24"/>
        </w:rPr>
        <w:t xml:space="preserve"> innego przedsiębiorstwa kontroluje samodzielnie, zgodnie z umową z innymi udziałowcami/akcjonariuszami lub członkami tego przedsiębiorstwa, większość praw głosu udziałowców/ akcjonariuszy lub członków w tym przedsiębiorstwie </w:t>
      </w:r>
      <w:r w:rsidR="00CF5983" w:rsidRPr="009F6852">
        <w:rPr>
          <w:rFonts w:ascii="Times New Roman" w:hAnsi="Times New Roman"/>
          <w:b/>
          <w:color w:val="000000"/>
          <w:sz w:val="22"/>
          <w:szCs w:val="24"/>
        </w:rPr>
        <w:t>albo</w:t>
      </w:r>
      <w:r w:rsidR="00CF5983" w:rsidRPr="009F6852">
        <w:rPr>
          <w:rFonts w:ascii="Times New Roman" w:hAnsi="Times New Roman"/>
          <w:color w:val="000000"/>
          <w:sz w:val="22"/>
          <w:szCs w:val="24"/>
        </w:rPr>
        <w:t xml:space="preserve"> inne przedsiębiorstwo będące udziałowcem/akcjonariuszem lub członkiem przedsiębiorstwa Wnioskodawcy kontroluje samodzielnie, zgodnie z umową z innymi udziałowcami/akcjonariuszami lub członkami tego przedsiębiorstwa, większość praw głosu udziałowców/ akcjonariuszy lub członków w tym przedsiębiorstwie?</w:t>
      </w:r>
    </w:p>
    <w:p w14:paraId="00489566" w14:textId="77777777" w:rsidR="000676A9" w:rsidRPr="009F6852" w:rsidRDefault="000676A9" w:rsidP="000676A9">
      <w:pPr>
        <w:numPr>
          <w:ilvl w:val="0"/>
          <w:numId w:val="11"/>
        </w:numPr>
        <w:spacing w:line="360" w:lineRule="auto"/>
        <w:ind w:left="1275" w:hanging="567"/>
        <w:jc w:val="left"/>
        <w:rPr>
          <w:rFonts w:ascii="Times New Roman" w:hAnsi="Times New Roman"/>
          <w:bCs/>
          <w:color w:val="000000"/>
          <w:sz w:val="22"/>
          <w:szCs w:val="24"/>
        </w:rPr>
      </w:pPr>
      <w:r w:rsidRPr="009F6852">
        <w:rPr>
          <w:rFonts w:ascii="Times New Roman" w:hAnsi="Times New Roman"/>
          <w:bCs/>
          <w:color w:val="000000"/>
          <w:sz w:val="22"/>
          <w:szCs w:val="24"/>
        </w:rPr>
        <w:t>Tak</w:t>
      </w:r>
    </w:p>
    <w:p w14:paraId="7B980D7E" w14:textId="77777777" w:rsidR="000676A9" w:rsidRPr="009F6852" w:rsidRDefault="000676A9" w:rsidP="000676A9">
      <w:pPr>
        <w:numPr>
          <w:ilvl w:val="0"/>
          <w:numId w:val="11"/>
        </w:numPr>
        <w:spacing w:line="360" w:lineRule="auto"/>
        <w:ind w:left="1275" w:hanging="567"/>
        <w:jc w:val="left"/>
        <w:rPr>
          <w:rFonts w:ascii="Times New Roman" w:hAnsi="Times New Roman"/>
          <w:bCs/>
          <w:color w:val="000000"/>
          <w:sz w:val="22"/>
          <w:szCs w:val="24"/>
        </w:rPr>
      </w:pPr>
      <w:r w:rsidRPr="009F6852">
        <w:rPr>
          <w:rFonts w:ascii="Times New Roman" w:hAnsi="Times New Roman"/>
          <w:bCs/>
          <w:color w:val="000000"/>
          <w:sz w:val="22"/>
          <w:szCs w:val="24"/>
        </w:rPr>
        <w:t>Nie</w:t>
      </w:r>
    </w:p>
    <w:p w14:paraId="134A97C2" w14:textId="77777777" w:rsidR="000676A9" w:rsidRPr="009F6852" w:rsidRDefault="000676A9" w:rsidP="000676A9">
      <w:pPr>
        <w:tabs>
          <w:tab w:val="left" w:pos="1062"/>
        </w:tabs>
        <w:spacing w:after="240" w:line="360" w:lineRule="auto"/>
        <w:ind w:left="1275"/>
        <w:jc w:val="left"/>
        <w:rPr>
          <w:rFonts w:ascii="Times New Roman" w:hAnsi="Times New Roman"/>
          <w:b/>
          <w:bCs/>
          <w:color w:val="000000"/>
          <w:sz w:val="22"/>
          <w:szCs w:val="24"/>
        </w:rPr>
      </w:pPr>
      <w:r w:rsidRPr="009F6852">
        <w:rPr>
          <w:rFonts w:ascii="Times New Roman" w:hAnsi="Times New Roman"/>
          <w:b/>
          <w:bCs/>
          <w:color w:val="000000"/>
          <w:sz w:val="22"/>
          <w:szCs w:val="24"/>
        </w:rPr>
        <w:t>Opis*:</w:t>
      </w:r>
      <w:r w:rsidRPr="009F6852">
        <w:rPr>
          <w:rFonts w:ascii="Times New Roman" w:hAnsi="Times New Roman"/>
          <w:b/>
          <w:bCs/>
          <w:color w:val="000000"/>
          <w:sz w:val="22"/>
          <w:szCs w:val="24"/>
        </w:rPr>
        <w:tab/>
        <w:t xml:space="preserve"> ……………………………………………………………………………….</w:t>
      </w:r>
    </w:p>
    <w:p w14:paraId="70658686" w14:textId="370476C6" w:rsidR="00CF5983" w:rsidRPr="009F6852" w:rsidRDefault="000676A9" w:rsidP="000A2E66">
      <w:pPr>
        <w:numPr>
          <w:ilvl w:val="1"/>
          <w:numId w:val="17"/>
        </w:numPr>
        <w:autoSpaceDE w:val="0"/>
        <w:autoSpaceDN w:val="0"/>
        <w:adjustRightInd w:val="0"/>
        <w:spacing w:line="360" w:lineRule="auto"/>
        <w:rPr>
          <w:rFonts w:ascii="Times New Roman" w:hAnsi="Times New Roman"/>
          <w:bCs/>
          <w:color w:val="000000"/>
          <w:sz w:val="22"/>
          <w:szCs w:val="24"/>
        </w:rPr>
      </w:pPr>
      <w:r w:rsidRPr="009F6852">
        <w:rPr>
          <w:rFonts w:ascii="Times New Roman" w:hAnsi="Times New Roman"/>
          <w:bCs/>
          <w:color w:val="000000"/>
          <w:sz w:val="22"/>
          <w:szCs w:val="24"/>
        </w:rPr>
        <w:t xml:space="preserve">Czy </w:t>
      </w:r>
      <w:r w:rsidR="000A2E66" w:rsidRPr="009F6852">
        <w:rPr>
          <w:rFonts w:ascii="Times New Roman" w:hAnsi="Times New Roman"/>
          <w:bCs/>
          <w:color w:val="000000"/>
          <w:sz w:val="22"/>
          <w:szCs w:val="24"/>
        </w:rPr>
        <w:t xml:space="preserve">występuje </w:t>
      </w:r>
      <w:r w:rsidRPr="009F6852">
        <w:rPr>
          <w:rFonts w:ascii="Times New Roman" w:hAnsi="Times New Roman"/>
          <w:bCs/>
          <w:color w:val="000000"/>
          <w:sz w:val="22"/>
          <w:szCs w:val="24"/>
        </w:rPr>
        <w:t>p</w:t>
      </w:r>
      <w:r w:rsidR="00CF5983" w:rsidRPr="009F6852">
        <w:rPr>
          <w:rFonts w:ascii="Times New Roman" w:hAnsi="Times New Roman"/>
          <w:bCs/>
          <w:color w:val="000000"/>
          <w:sz w:val="22"/>
          <w:szCs w:val="24"/>
        </w:rPr>
        <w:t xml:space="preserve">ozostawanie w związku, o którym mowa w </w:t>
      </w:r>
      <w:r w:rsidR="00CF5983" w:rsidRPr="009F6852">
        <w:rPr>
          <w:rFonts w:ascii="Times New Roman" w:hAnsi="Times New Roman"/>
          <w:b/>
          <w:bCs/>
          <w:color w:val="000000"/>
          <w:sz w:val="22"/>
          <w:szCs w:val="24"/>
        </w:rPr>
        <w:t>1a</w:t>
      </w:r>
      <w:r w:rsidR="000A2E66" w:rsidRPr="009F6852">
        <w:rPr>
          <w:rFonts w:ascii="Times New Roman" w:hAnsi="Times New Roman"/>
          <w:bCs/>
          <w:color w:val="000000"/>
          <w:sz w:val="22"/>
          <w:szCs w:val="24"/>
        </w:rPr>
        <w:t xml:space="preserve">, </w:t>
      </w:r>
      <w:r w:rsidR="000A2E66" w:rsidRPr="009F6852">
        <w:rPr>
          <w:rFonts w:ascii="Times New Roman" w:hAnsi="Times New Roman"/>
          <w:b/>
          <w:bCs/>
          <w:color w:val="000000"/>
          <w:sz w:val="22"/>
          <w:szCs w:val="24"/>
        </w:rPr>
        <w:t>1</w:t>
      </w:r>
      <w:r w:rsidR="00CF5983" w:rsidRPr="009F6852">
        <w:rPr>
          <w:rFonts w:ascii="Times New Roman" w:hAnsi="Times New Roman"/>
          <w:b/>
          <w:bCs/>
          <w:color w:val="000000"/>
          <w:sz w:val="22"/>
          <w:szCs w:val="24"/>
        </w:rPr>
        <w:t>b</w:t>
      </w:r>
      <w:r w:rsidR="00CF5983" w:rsidRPr="009F6852">
        <w:rPr>
          <w:rFonts w:ascii="Times New Roman" w:hAnsi="Times New Roman"/>
          <w:bCs/>
          <w:color w:val="000000"/>
          <w:sz w:val="22"/>
          <w:szCs w:val="24"/>
        </w:rPr>
        <w:t xml:space="preserve">, </w:t>
      </w:r>
      <w:r w:rsidR="00CF5983" w:rsidRPr="009F6852">
        <w:rPr>
          <w:rFonts w:ascii="Times New Roman" w:hAnsi="Times New Roman"/>
          <w:b/>
          <w:bCs/>
          <w:color w:val="000000"/>
          <w:sz w:val="22"/>
          <w:szCs w:val="24"/>
        </w:rPr>
        <w:t>1c</w:t>
      </w:r>
      <w:r w:rsidR="00CF5983" w:rsidRPr="009F6852">
        <w:rPr>
          <w:rFonts w:ascii="Times New Roman" w:hAnsi="Times New Roman"/>
          <w:bCs/>
          <w:color w:val="000000"/>
          <w:sz w:val="22"/>
          <w:szCs w:val="24"/>
        </w:rPr>
        <w:t xml:space="preserve">, </w:t>
      </w:r>
      <w:r w:rsidR="00CF5983" w:rsidRPr="009F6852">
        <w:rPr>
          <w:rFonts w:ascii="Times New Roman" w:hAnsi="Times New Roman"/>
          <w:b/>
          <w:bCs/>
          <w:color w:val="000000"/>
          <w:sz w:val="22"/>
          <w:szCs w:val="24"/>
        </w:rPr>
        <w:t>1d</w:t>
      </w:r>
      <w:r w:rsidR="00CF5983" w:rsidRPr="009F6852">
        <w:rPr>
          <w:rFonts w:ascii="Times New Roman" w:hAnsi="Times New Roman"/>
          <w:bCs/>
          <w:color w:val="000000"/>
          <w:sz w:val="22"/>
          <w:szCs w:val="24"/>
        </w:rPr>
        <w:t xml:space="preserve">, za pośrednictwem osoby fizycznej lub grupy osób fizycznych działających </w:t>
      </w:r>
      <w:r w:rsidR="00DD3EEA" w:rsidRPr="009F6852">
        <w:rPr>
          <w:rFonts w:ascii="Times New Roman" w:hAnsi="Times New Roman"/>
          <w:bCs/>
          <w:color w:val="000000"/>
          <w:sz w:val="22"/>
          <w:szCs w:val="24"/>
        </w:rPr>
        <w:t>wspólnie,</w:t>
      </w:r>
      <w:r w:rsidR="00CF5983" w:rsidRPr="009F6852">
        <w:rPr>
          <w:rFonts w:ascii="Times New Roman" w:hAnsi="Times New Roman"/>
          <w:bCs/>
          <w:color w:val="000000"/>
          <w:sz w:val="22"/>
          <w:szCs w:val="24"/>
        </w:rPr>
        <w:t xml:space="preserve"> jeśli prowadzą one działalność lub część działalności na tym samym rynku w</w:t>
      </w:r>
      <w:r w:rsidR="000A2E66" w:rsidRPr="009F6852">
        <w:rPr>
          <w:rFonts w:ascii="Times New Roman" w:hAnsi="Times New Roman"/>
          <w:bCs/>
          <w:color w:val="000000"/>
          <w:sz w:val="22"/>
          <w:szCs w:val="24"/>
        </w:rPr>
        <w:t>łaściwym lub rynkach pokrewnych</w:t>
      </w:r>
      <w:r w:rsidR="00CF5983" w:rsidRPr="009F6852">
        <w:rPr>
          <w:rFonts w:ascii="Times New Roman" w:hAnsi="Times New Roman"/>
          <w:bCs/>
          <w:color w:val="000000"/>
          <w:sz w:val="22"/>
          <w:szCs w:val="24"/>
        </w:rPr>
        <w:t>?</w:t>
      </w:r>
    </w:p>
    <w:p w14:paraId="49E79BE9" w14:textId="77777777" w:rsidR="000A2E66" w:rsidRPr="009F6852" w:rsidRDefault="000A2E66" w:rsidP="000A2E66">
      <w:pPr>
        <w:numPr>
          <w:ilvl w:val="0"/>
          <w:numId w:val="11"/>
        </w:numPr>
        <w:spacing w:line="360" w:lineRule="auto"/>
        <w:ind w:left="1275" w:hanging="567"/>
        <w:jc w:val="left"/>
        <w:rPr>
          <w:rFonts w:ascii="Times New Roman" w:hAnsi="Times New Roman"/>
          <w:bCs/>
          <w:color w:val="000000"/>
          <w:sz w:val="22"/>
          <w:szCs w:val="24"/>
        </w:rPr>
      </w:pPr>
      <w:r w:rsidRPr="009F6852">
        <w:rPr>
          <w:rFonts w:ascii="Times New Roman" w:hAnsi="Times New Roman"/>
          <w:bCs/>
          <w:color w:val="000000"/>
          <w:sz w:val="22"/>
          <w:szCs w:val="24"/>
        </w:rPr>
        <w:t>Tak</w:t>
      </w:r>
    </w:p>
    <w:p w14:paraId="55550E16" w14:textId="77777777" w:rsidR="000A2E66" w:rsidRPr="009F6852" w:rsidRDefault="000A2E66" w:rsidP="000A2E66">
      <w:pPr>
        <w:numPr>
          <w:ilvl w:val="0"/>
          <w:numId w:val="11"/>
        </w:numPr>
        <w:spacing w:line="360" w:lineRule="auto"/>
        <w:ind w:left="1275" w:hanging="567"/>
        <w:jc w:val="left"/>
        <w:rPr>
          <w:rFonts w:ascii="Times New Roman" w:hAnsi="Times New Roman"/>
          <w:bCs/>
          <w:color w:val="000000"/>
          <w:sz w:val="22"/>
          <w:szCs w:val="24"/>
        </w:rPr>
      </w:pPr>
      <w:r w:rsidRPr="009F6852">
        <w:rPr>
          <w:rFonts w:ascii="Times New Roman" w:hAnsi="Times New Roman"/>
          <w:bCs/>
          <w:color w:val="000000"/>
          <w:sz w:val="22"/>
          <w:szCs w:val="24"/>
        </w:rPr>
        <w:t>Nie</w:t>
      </w:r>
    </w:p>
    <w:p w14:paraId="3B0A5708" w14:textId="77777777" w:rsidR="000A2E66" w:rsidRPr="009F6852" w:rsidRDefault="000A2E66" w:rsidP="000A2E66">
      <w:pPr>
        <w:tabs>
          <w:tab w:val="left" w:pos="1062"/>
        </w:tabs>
        <w:spacing w:after="240" w:line="360" w:lineRule="auto"/>
        <w:ind w:left="1275"/>
        <w:jc w:val="left"/>
        <w:rPr>
          <w:rFonts w:ascii="Times New Roman" w:hAnsi="Times New Roman"/>
          <w:b/>
          <w:bCs/>
          <w:color w:val="000000"/>
          <w:sz w:val="22"/>
          <w:szCs w:val="24"/>
        </w:rPr>
      </w:pPr>
      <w:r w:rsidRPr="009F6852">
        <w:rPr>
          <w:rFonts w:ascii="Times New Roman" w:hAnsi="Times New Roman"/>
          <w:b/>
          <w:bCs/>
          <w:color w:val="000000"/>
          <w:sz w:val="22"/>
          <w:szCs w:val="24"/>
        </w:rPr>
        <w:t>Opis*:</w:t>
      </w:r>
      <w:r w:rsidRPr="009F6852">
        <w:rPr>
          <w:rFonts w:ascii="Times New Roman" w:hAnsi="Times New Roman"/>
          <w:b/>
          <w:bCs/>
          <w:color w:val="000000"/>
          <w:sz w:val="22"/>
          <w:szCs w:val="24"/>
        </w:rPr>
        <w:tab/>
        <w:t xml:space="preserve"> ……………………………………………………………………………….</w:t>
      </w:r>
    </w:p>
    <w:p w14:paraId="0BFEE77B" w14:textId="351C625E" w:rsidR="000A2E66" w:rsidRPr="009F6852" w:rsidRDefault="000A2E66" w:rsidP="000A2E66">
      <w:pPr>
        <w:numPr>
          <w:ilvl w:val="1"/>
          <w:numId w:val="17"/>
        </w:numPr>
        <w:autoSpaceDE w:val="0"/>
        <w:autoSpaceDN w:val="0"/>
        <w:adjustRightInd w:val="0"/>
        <w:spacing w:line="360" w:lineRule="auto"/>
        <w:rPr>
          <w:rFonts w:ascii="Times New Roman" w:hAnsi="Times New Roman"/>
          <w:bCs/>
          <w:color w:val="000000"/>
          <w:sz w:val="22"/>
          <w:szCs w:val="24"/>
        </w:rPr>
      </w:pPr>
      <w:r w:rsidRPr="009F6852">
        <w:rPr>
          <w:rFonts w:ascii="Times New Roman" w:hAnsi="Times New Roman"/>
          <w:bCs/>
          <w:color w:val="000000"/>
          <w:sz w:val="22"/>
          <w:szCs w:val="24"/>
        </w:rPr>
        <w:t>Czy, j</w:t>
      </w:r>
      <w:r w:rsidR="00CF5983" w:rsidRPr="009F6852">
        <w:rPr>
          <w:rFonts w:ascii="Times New Roman" w:hAnsi="Times New Roman"/>
          <w:bCs/>
          <w:color w:val="000000"/>
          <w:sz w:val="22"/>
          <w:szCs w:val="24"/>
        </w:rPr>
        <w:t xml:space="preserve">eśli przedsiębiorstwa lub podmioty, o których mowa w </w:t>
      </w:r>
      <w:r w:rsidRPr="009F6852">
        <w:rPr>
          <w:rFonts w:ascii="Times New Roman" w:hAnsi="Times New Roman"/>
          <w:bCs/>
          <w:color w:val="000000"/>
          <w:sz w:val="22"/>
          <w:szCs w:val="24"/>
        </w:rPr>
        <w:t xml:space="preserve">pkt. </w:t>
      </w:r>
      <w:r w:rsidR="00CF5983" w:rsidRPr="009F6852">
        <w:rPr>
          <w:rFonts w:ascii="Times New Roman" w:hAnsi="Times New Roman"/>
          <w:b/>
          <w:bCs/>
          <w:color w:val="000000"/>
          <w:sz w:val="22"/>
          <w:szCs w:val="24"/>
        </w:rPr>
        <w:t>1</w:t>
      </w:r>
      <w:r w:rsidRPr="009F6852">
        <w:rPr>
          <w:rFonts w:ascii="Times New Roman" w:hAnsi="Times New Roman"/>
          <w:bCs/>
          <w:color w:val="000000"/>
          <w:sz w:val="22"/>
          <w:szCs w:val="24"/>
        </w:rPr>
        <w:t>, posiadają powyżej 50</w:t>
      </w:r>
      <w:r w:rsidR="00CF5983" w:rsidRPr="009F6852">
        <w:rPr>
          <w:rFonts w:ascii="Times New Roman" w:hAnsi="Times New Roman"/>
          <w:bCs/>
          <w:color w:val="000000"/>
          <w:sz w:val="22"/>
          <w:szCs w:val="24"/>
        </w:rPr>
        <w:t>%</w:t>
      </w:r>
      <w:r w:rsidR="000C26E7" w:rsidRPr="009F6852">
        <w:rPr>
          <w:rFonts w:ascii="Times New Roman" w:hAnsi="Times New Roman"/>
          <w:bCs/>
          <w:color w:val="000000"/>
          <w:sz w:val="22"/>
          <w:szCs w:val="24"/>
        </w:rPr>
        <w:t xml:space="preserve"> </w:t>
      </w:r>
      <w:r w:rsidRPr="009F6852">
        <w:rPr>
          <w:rFonts w:ascii="Times New Roman" w:hAnsi="Times New Roman"/>
          <w:bCs/>
          <w:color w:val="000000"/>
          <w:sz w:val="22"/>
          <w:szCs w:val="24"/>
        </w:rPr>
        <w:t xml:space="preserve">kapitału lub praw głosu, </w:t>
      </w:r>
      <w:r w:rsidR="00CF5983" w:rsidRPr="009F6852">
        <w:rPr>
          <w:rFonts w:ascii="Times New Roman" w:hAnsi="Times New Roman"/>
          <w:bCs/>
          <w:color w:val="000000"/>
          <w:sz w:val="22"/>
          <w:szCs w:val="24"/>
        </w:rPr>
        <w:t xml:space="preserve">angażują się bezpośrednio lub pośrednio w zarządzanie przedsiębiorstwem </w:t>
      </w:r>
      <w:r w:rsidRPr="009F6852">
        <w:rPr>
          <w:rFonts w:ascii="Times New Roman" w:hAnsi="Times New Roman"/>
          <w:bCs/>
          <w:color w:val="000000"/>
          <w:sz w:val="22"/>
          <w:szCs w:val="24"/>
        </w:rPr>
        <w:t>W</w:t>
      </w:r>
      <w:r w:rsidR="00CF5983" w:rsidRPr="009F6852">
        <w:rPr>
          <w:rFonts w:ascii="Times New Roman" w:hAnsi="Times New Roman"/>
          <w:bCs/>
          <w:color w:val="000000"/>
          <w:sz w:val="22"/>
          <w:szCs w:val="24"/>
        </w:rPr>
        <w:t>nioskodawcy?</w:t>
      </w:r>
    </w:p>
    <w:p w14:paraId="57F43ADC" w14:textId="77777777" w:rsidR="000A2E66" w:rsidRPr="009F6852" w:rsidRDefault="000A2E66" w:rsidP="000A2E66">
      <w:pPr>
        <w:numPr>
          <w:ilvl w:val="0"/>
          <w:numId w:val="11"/>
        </w:numPr>
        <w:spacing w:line="360" w:lineRule="auto"/>
        <w:ind w:left="1275" w:hanging="567"/>
        <w:jc w:val="left"/>
        <w:rPr>
          <w:rFonts w:ascii="Times New Roman" w:hAnsi="Times New Roman"/>
          <w:bCs/>
          <w:color w:val="000000"/>
          <w:sz w:val="22"/>
          <w:szCs w:val="24"/>
        </w:rPr>
      </w:pPr>
      <w:r w:rsidRPr="009F6852">
        <w:rPr>
          <w:rFonts w:ascii="Times New Roman" w:hAnsi="Times New Roman"/>
          <w:bCs/>
          <w:color w:val="000000"/>
          <w:sz w:val="22"/>
          <w:szCs w:val="24"/>
        </w:rPr>
        <w:t>Tak</w:t>
      </w:r>
    </w:p>
    <w:p w14:paraId="4F82EAA7" w14:textId="77777777" w:rsidR="000A2E66" w:rsidRPr="009F6852" w:rsidRDefault="000A2E66" w:rsidP="000A2E66">
      <w:pPr>
        <w:numPr>
          <w:ilvl w:val="0"/>
          <w:numId w:val="11"/>
        </w:numPr>
        <w:spacing w:line="360" w:lineRule="auto"/>
        <w:ind w:left="1275" w:hanging="567"/>
        <w:jc w:val="left"/>
        <w:rPr>
          <w:rFonts w:ascii="Times New Roman" w:hAnsi="Times New Roman"/>
          <w:bCs/>
          <w:color w:val="000000"/>
          <w:sz w:val="22"/>
          <w:szCs w:val="24"/>
        </w:rPr>
      </w:pPr>
      <w:r w:rsidRPr="009F6852">
        <w:rPr>
          <w:rFonts w:ascii="Times New Roman" w:hAnsi="Times New Roman"/>
          <w:bCs/>
          <w:color w:val="000000"/>
          <w:sz w:val="22"/>
          <w:szCs w:val="24"/>
        </w:rPr>
        <w:t>Nie</w:t>
      </w:r>
    </w:p>
    <w:p w14:paraId="6C70F59C" w14:textId="77777777" w:rsidR="000A2E66" w:rsidRPr="009F6852" w:rsidRDefault="000A2E66" w:rsidP="000A2E66">
      <w:pPr>
        <w:tabs>
          <w:tab w:val="left" w:pos="1062"/>
        </w:tabs>
        <w:spacing w:after="240" w:line="360" w:lineRule="auto"/>
        <w:ind w:left="1275"/>
        <w:jc w:val="left"/>
        <w:rPr>
          <w:rFonts w:ascii="Times New Roman" w:hAnsi="Times New Roman"/>
          <w:b/>
          <w:bCs/>
          <w:color w:val="000000"/>
          <w:sz w:val="22"/>
          <w:szCs w:val="24"/>
        </w:rPr>
      </w:pPr>
      <w:r w:rsidRPr="009F6852">
        <w:rPr>
          <w:rFonts w:ascii="Times New Roman" w:hAnsi="Times New Roman"/>
          <w:b/>
          <w:bCs/>
          <w:color w:val="000000"/>
          <w:sz w:val="22"/>
          <w:szCs w:val="24"/>
        </w:rPr>
        <w:t>Opis*:</w:t>
      </w:r>
      <w:r w:rsidRPr="009F6852">
        <w:rPr>
          <w:rFonts w:ascii="Times New Roman" w:hAnsi="Times New Roman"/>
          <w:b/>
          <w:bCs/>
          <w:color w:val="000000"/>
          <w:sz w:val="22"/>
          <w:szCs w:val="24"/>
        </w:rPr>
        <w:tab/>
        <w:t xml:space="preserve"> ……………………………………………………………………………….</w:t>
      </w:r>
    </w:p>
    <w:p w14:paraId="395AE3C2" w14:textId="77777777" w:rsidR="00CF5983" w:rsidRPr="009F6852" w:rsidRDefault="00CF5983" w:rsidP="00B00BCE">
      <w:pPr>
        <w:pStyle w:val="Akapitzlist"/>
        <w:numPr>
          <w:ilvl w:val="0"/>
          <w:numId w:val="19"/>
        </w:numPr>
        <w:spacing w:line="360" w:lineRule="auto"/>
        <w:jc w:val="left"/>
        <w:rPr>
          <w:rFonts w:ascii="Times New Roman" w:hAnsi="Times New Roman"/>
          <w:b/>
          <w:bCs/>
          <w:color w:val="000000"/>
          <w:sz w:val="22"/>
          <w:szCs w:val="24"/>
        </w:rPr>
      </w:pPr>
      <w:r w:rsidRPr="009F6852">
        <w:rPr>
          <w:rFonts w:ascii="Times New Roman" w:hAnsi="Times New Roman"/>
          <w:b/>
          <w:bCs/>
          <w:color w:val="000000"/>
          <w:sz w:val="22"/>
          <w:szCs w:val="24"/>
        </w:rPr>
        <w:t>Dane dot. podmiotów powiązanych z Wnioskodawcą</w:t>
      </w:r>
    </w:p>
    <w:p w14:paraId="6EE05779" w14:textId="1D66AB50" w:rsidR="00CF5983" w:rsidRPr="009F6852" w:rsidRDefault="00CF5983" w:rsidP="00B00BCE">
      <w:pPr>
        <w:pStyle w:val="Stopka"/>
        <w:spacing w:after="120" w:line="360" w:lineRule="auto"/>
        <w:jc w:val="left"/>
        <w:rPr>
          <w:rFonts w:ascii="Times New Roman" w:hAnsi="Times New Roman"/>
          <w:bCs/>
          <w:color w:val="000000"/>
          <w:sz w:val="22"/>
          <w:szCs w:val="24"/>
          <w:lang w:val="pl-PL"/>
        </w:rPr>
      </w:pPr>
      <w:r w:rsidRPr="009F6852">
        <w:rPr>
          <w:rFonts w:ascii="Times New Roman" w:hAnsi="Times New Roman"/>
          <w:bCs/>
          <w:color w:val="000000"/>
          <w:sz w:val="22"/>
          <w:szCs w:val="24"/>
          <w:lang w:val="pl-PL"/>
        </w:rPr>
        <w:t>(pełne dane przedsiębiorstw wraz z danymi przedsiębiorstw powiązanych z nimi)</w:t>
      </w:r>
      <w:bookmarkEnd w:id="16"/>
    </w:p>
    <w:tbl>
      <w:tblPr>
        <w:tblW w:w="970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53"/>
        <w:gridCol w:w="2760"/>
        <w:gridCol w:w="2693"/>
      </w:tblGrid>
      <w:tr w:rsidR="00CF5983" w:rsidRPr="009F6852" w14:paraId="4ECE4AC6" w14:textId="77777777" w:rsidTr="000A2E66">
        <w:trPr>
          <w:trHeight w:val="1484"/>
          <w:tblHeader/>
        </w:trPr>
        <w:tc>
          <w:tcPr>
            <w:tcW w:w="4253" w:type="dxa"/>
            <w:shd w:val="clear" w:color="auto" w:fill="D9D9D9" w:themeFill="background1" w:themeFillShade="D9"/>
            <w:vAlign w:val="center"/>
          </w:tcPr>
          <w:p w14:paraId="2C4EF9C0" w14:textId="1498B534" w:rsidR="00CF5983" w:rsidRPr="009F6852" w:rsidRDefault="00CF5983" w:rsidP="000A2E66">
            <w:pPr>
              <w:spacing w:before="40" w:after="40" w:line="240" w:lineRule="auto"/>
              <w:jc w:val="center"/>
              <w:rPr>
                <w:rFonts w:ascii="Times New Roman" w:hAnsi="Times New Roman"/>
                <w:b/>
                <w:bCs/>
                <w:color w:val="000000"/>
                <w:sz w:val="22"/>
                <w:szCs w:val="24"/>
              </w:rPr>
            </w:pPr>
            <w:bookmarkStart w:id="17" w:name="_Hlk179337881"/>
            <w:r w:rsidRPr="009F6852">
              <w:rPr>
                <w:rFonts w:ascii="Times New Roman" w:hAnsi="Times New Roman"/>
                <w:b/>
                <w:bCs/>
                <w:color w:val="000000"/>
                <w:sz w:val="22"/>
                <w:szCs w:val="24"/>
              </w:rPr>
              <w:t xml:space="preserve">Nazwa i siedziba przedsiębiorstwa/ przedsiębiorstw pozostających </w:t>
            </w:r>
            <w:r w:rsidRPr="009F6852">
              <w:rPr>
                <w:rFonts w:ascii="Times New Roman" w:hAnsi="Times New Roman"/>
                <w:b/>
                <w:bCs/>
                <w:color w:val="000000"/>
                <w:sz w:val="22"/>
                <w:szCs w:val="24"/>
              </w:rPr>
              <w:br/>
              <w:t>z Wnioskodawcą</w:t>
            </w:r>
            <w:r w:rsidRPr="009F6852">
              <w:rPr>
                <w:rFonts w:ascii="Times New Roman" w:hAnsi="Times New Roman"/>
                <w:b/>
                <w:bCs/>
                <w:color w:val="000000"/>
                <w:sz w:val="22"/>
                <w:szCs w:val="24"/>
              </w:rPr>
              <w:br/>
              <w:t xml:space="preserve"> w relacji przedsiębiorstw powiązanych</w:t>
            </w:r>
          </w:p>
        </w:tc>
        <w:tc>
          <w:tcPr>
            <w:tcW w:w="2760" w:type="dxa"/>
            <w:shd w:val="clear" w:color="auto" w:fill="D9D9D9" w:themeFill="background1" w:themeFillShade="D9"/>
            <w:vAlign w:val="center"/>
          </w:tcPr>
          <w:p w14:paraId="6CCFF425" w14:textId="283DC181" w:rsidR="00CF5983" w:rsidRPr="009F6852" w:rsidRDefault="00CF5983" w:rsidP="000A2E66">
            <w:pPr>
              <w:autoSpaceDE w:val="0"/>
              <w:autoSpaceDN w:val="0"/>
              <w:adjustRightInd w:val="0"/>
              <w:spacing w:before="40" w:after="40" w:line="240" w:lineRule="auto"/>
              <w:jc w:val="center"/>
              <w:rPr>
                <w:rFonts w:ascii="Times New Roman" w:hAnsi="Times New Roman"/>
                <w:b/>
                <w:bCs/>
                <w:color w:val="000000"/>
                <w:sz w:val="22"/>
                <w:szCs w:val="24"/>
              </w:rPr>
            </w:pPr>
            <w:r w:rsidRPr="009F6852">
              <w:rPr>
                <w:rFonts w:ascii="Times New Roman" w:hAnsi="Times New Roman"/>
                <w:b/>
                <w:bCs/>
                <w:color w:val="000000"/>
                <w:sz w:val="22"/>
                <w:szCs w:val="24"/>
              </w:rPr>
              <w:t>Udział % Wnioskodawcy</w:t>
            </w:r>
          </w:p>
          <w:p w14:paraId="2EF817DA" w14:textId="264F12AA" w:rsidR="00CF5983" w:rsidRPr="009F6852" w:rsidRDefault="00CF5983" w:rsidP="000A2E66">
            <w:pPr>
              <w:autoSpaceDE w:val="0"/>
              <w:autoSpaceDN w:val="0"/>
              <w:adjustRightInd w:val="0"/>
              <w:spacing w:before="40" w:after="40" w:line="240" w:lineRule="auto"/>
              <w:jc w:val="center"/>
              <w:rPr>
                <w:rFonts w:ascii="Times New Roman" w:hAnsi="Times New Roman"/>
                <w:bCs/>
                <w:color w:val="000000"/>
                <w:sz w:val="22"/>
                <w:szCs w:val="24"/>
              </w:rPr>
            </w:pPr>
            <w:r w:rsidRPr="009F6852">
              <w:rPr>
                <w:rFonts w:ascii="Times New Roman" w:hAnsi="Times New Roman"/>
                <w:color w:val="000000"/>
                <w:sz w:val="22"/>
                <w:szCs w:val="24"/>
              </w:rPr>
              <w:t>w kapitale lub prawach głosu przedsiębiorstwa powiązanego</w:t>
            </w:r>
            <w:r w:rsidR="000A2E66" w:rsidRPr="009F6852">
              <w:rPr>
                <w:rFonts w:ascii="Times New Roman" w:hAnsi="Times New Roman"/>
                <w:color w:val="000000"/>
                <w:sz w:val="22"/>
                <w:szCs w:val="24"/>
              </w:rPr>
              <w:t xml:space="preserve"> </w:t>
            </w:r>
            <w:r w:rsidR="000A2E66" w:rsidRPr="009F6852">
              <w:rPr>
                <w:rFonts w:ascii="Times New Roman" w:hAnsi="Times New Roman"/>
                <w:bCs/>
                <w:color w:val="000000"/>
                <w:sz w:val="22"/>
                <w:szCs w:val="24"/>
              </w:rPr>
              <w:t>(jeśli dotyczy)</w:t>
            </w:r>
          </w:p>
        </w:tc>
        <w:tc>
          <w:tcPr>
            <w:tcW w:w="2693" w:type="dxa"/>
            <w:shd w:val="clear" w:color="auto" w:fill="D9D9D9" w:themeFill="background1" w:themeFillShade="D9"/>
            <w:vAlign w:val="center"/>
          </w:tcPr>
          <w:p w14:paraId="6D180D97" w14:textId="3C0EC96D" w:rsidR="00CF5983" w:rsidRPr="009F6852" w:rsidRDefault="00CF5983" w:rsidP="000A2E66">
            <w:pPr>
              <w:spacing w:before="40" w:after="40" w:line="240" w:lineRule="auto"/>
              <w:jc w:val="center"/>
              <w:rPr>
                <w:rFonts w:ascii="Times New Roman" w:hAnsi="Times New Roman"/>
                <w:bCs/>
                <w:color w:val="000000"/>
                <w:sz w:val="22"/>
                <w:szCs w:val="24"/>
              </w:rPr>
            </w:pPr>
            <w:r w:rsidRPr="009F6852">
              <w:rPr>
                <w:rFonts w:ascii="Times New Roman" w:hAnsi="Times New Roman"/>
                <w:b/>
                <w:bCs/>
                <w:color w:val="000000"/>
                <w:sz w:val="22"/>
                <w:szCs w:val="24"/>
              </w:rPr>
              <w:t xml:space="preserve">Udział % przedsiębiorstwa powiązanego </w:t>
            </w:r>
            <w:r w:rsidRPr="009F6852">
              <w:rPr>
                <w:rFonts w:ascii="Times New Roman" w:hAnsi="Times New Roman"/>
                <w:color w:val="000000"/>
                <w:sz w:val="22"/>
                <w:szCs w:val="24"/>
              </w:rPr>
              <w:t xml:space="preserve">w kapitale lub prawach głosu </w:t>
            </w:r>
            <w:r w:rsidR="000A2E66" w:rsidRPr="009F6852">
              <w:rPr>
                <w:rFonts w:ascii="Times New Roman" w:hAnsi="Times New Roman"/>
                <w:color w:val="000000"/>
                <w:sz w:val="22"/>
                <w:szCs w:val="24"/>
              </w:rPr>
              <w:t>W</w:t>
            </w:r>
            <w:r w:rsidRPr="009F6852">
              <w:rPr>
                <w:rFonts w:ascii="Times New Roman" w:hAnsi="Times New Roman"/>
                <w:color w:val="000000"/>
                <w:sz w:val="22"/>
                <w:szCs w:val="24"/>
              </w:rPr>
              <w:t>nioskodawcy</w:t>
            </w:r>
            <w:r w:rsidR="000A2E66" w:rsidRPr="009F6852">
              <w:rPr>
                <w:rFonts w:ascii="Times New Roman" w:hAnsi="Times New Roman"/>
                <w:color w:val="000000"/>
                <w:sz w:val="22"/>
                <w:szCs w:val="24"/>
              </w:rPr>
              <w:t xml:space="preserve"> </w:t>
            </w:r>
            <w:r w:rsidRPr="009F6852">
              <w:rPr>
                <w:rFonts w:ascii="Times New Roman" w:hAnsi="Times New Roman"/>
                <w:bCs/>
                <w:color w:val="000000"/>
                <w:sz w:val="22"/>
                <w:szCs w:val="24"/>
              </w:rPr>
              <w:t>(jeśli dotyczy)</w:t>
            </w:r>
          </w:p>
        </w:tc>
      </w:tr>
      <w:tr w:rsidR="000A2E66" w:rsidRPr="009F6852" w14:paraId="790342F9" w14:textId="77777777" w:rsidTr="000A2E66">
        <w:trPr>
          <w:trHeight w:val="533"/>
        </w:trPr>
        <w:tc>
          <w:tcPr>
            <w:tcW w:w="4253" w:type="dxa"/>
            <w:shd w:val="clear" w:color="auto" w:fill="auto"/>
            <w:vAlign w:val="center"/>
          </w:tcPr>
          <w:p w14:paraId="65D9EDF0" w14:textId="77777777" w:rsidR="000A2E66" w:rsidRPr="009F6852" w:rsidRDefault="000A2E66" w:rsidP="000A2E66">
            <w:pPr>
              <w:pStyle w:val="Akapitzlist"/>
              <w:numPr>
                <w:ilvl w:val="0"/>
                <w:numId w:val="22"/>
              </w:numPr>
              <w:spacing w:before="40" w:after="40" w:line="240" w:lineRule="auto"/>
              <w:ind w:left="426"/>
              <w:jc w:val="left"/>
              <w:rPr>
                <w:rFonts w:ascii="Times New Roman" w:hAnsi="Times New Roman"/>
                <w:bCs/>
                <w:color w:val="000000"/>
                <w:sz w:val="22"/>
                <w:szCs w:val="24"/>
              </w:rPr>
            </w:pPr>
          </w:p>
        </w:tc>
        <w:tc>
          <w:tcPr>
            <w:tcW w:w="2760" w:type="dxa"/>
            <w:shd w:val="clear" w:color="auto" w:fill="auto"/>
            <w:vAlign w:val="center"/>
          </w:tcPr>
          <w:p w14:paraId="748A09DE" w14:textId="77777777" w:rsidR="000A2E66" w:rsidRPr="009F6852" w:rsidRDefault="000A2E66" w:rsidP="000A2E66">
            <w:pPr>
              <w:autoSpaceDE w:val="0"/>
              <w:autoSpaceDN w:val="0"/>
              <w:adjustRightInd w:val="0"/>
              <w:spacing w:before="40" w:after="40" w:line="240" w:lineRule="auto"/>
              <w:rPr>
                <w:rFonts w:ascii="Times New Roman" w:hAnsi="Times New Roman"/>
                <w:b/>
                <w:bCs/>
                <w:color w:val="000000"/>
                <w:sz w:val="22"/>
                <w:szCs w:val="24"/>
              </w:rPr>
            </w:pPr>
          </w:p>
        </w:tc>
        <w:tc>
          <w:tcPr>
            <w:tcW w:w="2693" w:type="dxa"/>
            <w:shd w:val="clear" w:color="auto" w:fill="auto"/>
            <w:vAlign w:val="center"/>
          </w:tcPr>
          <w:p w14:paraId="6EA98940" w14:textId="77777777" w:rsidR="000A2E66" w:rsidRPr="009F6852" w:rsidRDefault="000A2E66" w:rsidP="000A2E66">
            <w:pPr>
              <w:spacing w:before="40" w:after="40" w:line="240" w:lineRule="auto"/>
              <w:rPr>
                <w:rFonts w:ascii="Times New Roman" w:hAnsi="Times New Roman"/>
                <w:b/>
                <w:bCs/>
                <w:color w:val="000000"/>
                <w:sz w:val="22"/>
                <w:szCs w:val="24"/>
              </w:rPr>
            </w:pPr>
          </w:p>
        </w:tc>
      </w:tr>
      <w:tr w:rsidR="000A2E66" w:rsidRPr="009F6852" w14:paraId="12BA260A" w14:textId="77777777" w:rsidTr="000A2E66">
        <w:trPr>
          <w:trHeight w:val="533"/>
        </w:trPr>
        <w:tc>
          <w:tcPr>
            <w:tcW w:w="4253" w:type="dxa"/>
            <w:shd w:val="clear" w:color="auto" w:fill="auto"/>
            <w:vAlign w:val="center"/>
          </w:tcPr>
          <w:p w14:paraId="0D2D4BDD" w14:textId="77777777" w:rsidR="000A2E66" w:rsidRPr="009F6852" w:rsidRDefault="000A2E66" w:rsidP="000A2E66">
            <w:pPr>
              <w:pStyle w:val="Akapitzlist"/>
              <w:numPr>
                <w:ilvl w:val="0"/>
                <w:numId w:val="22"/>
              </w:numPr>
              <w:spacing w:before="40" w:after="40" w:line="240" w:lineRule="auto"/>
              <w:ind w:left="426"/>
              <w:jc w:val="left"/>
              <w:rPr>
                <w:rFonts w:ascii="Times New Roman" w:hAnsi="Times New Roman"/>
                <w:bCs/>
                <w:color w:val="000000"/>
                <w:sz w:val="22"/>
                <w:szCs w:val="24"/>
              </w:rPr>
            </w:pPr>
          </w:p>
        </w:tc>
        <w:tc>
          <w:tcPr>
            <w:tcW w:w="2760" w:type="dxa"/>
            <w:shd w:val="clear" w:color="auto" w:fill="auto"/>
            <w:vAlign w:val="center"/>
          </w:tcPr>
          <w:p w14:paraId="1DC40513" w14:textId="77777777" w:rsidR="000A2E66" w:rsidRPr="009F6852" w:rsidRDefault="000A2E66" w:rsidP="000A2E66">
            <w:pPr>
              <w:autoSpaceDE w:val="0"/>
              <w:autoSpaceDN w:val="0"/>
              <w:adjustRightInd w:val="0"/>
              <w:spacing w:before="40" w:after="40" w:line="240" w:lineRule="auto"/>
              <w:rPr>
                <w:rFonts w:ascii="Times New Roman" w:hAnsi="Times New Roman"/>
                <w:b/>
                <w:bCs/>
                <w:color w:val="000000"/>
                <w:sz w:val="22"/>
                <w:szCs w:val="24"/>
              </w:rPr>
            </w:pPr>
          </w:p>
        </w:tc>
        <w:tc>
          <w:tcPr>
            <w:tcW w:w="2693" w:type="dxa"/>
            <w:shd w:val="clear" w:color="auto" w:fill="auto"/>
            <w:vAlign w:val="center"/>
          </w:tcPr>
          <w:p w14:paraId="04036EB1" w14:textId="77777777" w:rsidR="000A2E66" w:rsidRPr="009F6852" w:rsidRDefault="000A2E66" w:rsidP="000A2E66">
            <w:pPr>
              <w:spacing w:before="40" w:after="40" w:line="240" w:lineRule="auto"/>
              <w:rPr>
                <w:rFonts w:ascii="Times New Roman" w:hAnsi="Times New Roman"/>
                <w:b/>
                <w:bCs/>
                <w:color w:val="000000"/>
                <w:sz w:val="22"/>
                <w:szCs w:val="24"/>
              </w:rPr>
            </w:pPr>
          </w:p>
        </w:tc>
      </w:tr>
      <w:tr w:rsidR="000A2E66" w:rsidRPr="009F6852" w14:paraId="7A410331" w14:textId="77777777" w:rsidTr="000A2E66">
        <w:trPr>
          <w:trHeight w:val="533"/>
        </w:trPr>
        <w:tc>
          <w:tcPr>
            <w:tcW w:w="4253" w:type="dxa"/>
            <w:shd w:val="clear" w:color="auto" w:fill="auto"/>
            <w:vAlign w:val="center"/>
          </w:tcPr>
          <w:p w14:paraId="0A5207C8" w14:textId="77777777" w:rsidR="000A2E66" w:rsidRPr="009F6852" w:rsidRDefault="000A2E66" w:rsidP="000A2E66">
            <w:pPr>
              <w:pStyle w:val="Akapitzlist"/>
              <w:numPr>
                <w:ilvl w:val="0"/>
                <w:numId w:val="22"/>
              </w:numPr>
              <w:spacing w:before="40" w:after="40" w:line="240" w:lineRule="auto"/>
              <w:ind w:left="426"/>
              <w:jc w:val="left"/>
              <w:rPr>
                <w:rFonts w:ascii="Times New Roman" w:hAnsi="Times New Roman"/>
                <w:bCs/>
                <w:color w:val="000000"/>
                <w:sz w:val="22"/>
                <w:szCs w:val="24"/>
              </w:rPr>
            </w:pPr>
          </w:p>
        </w:tc>
        <w:tc>
          <w:tcPr>
            <w:tcW w:w="2760" w:type="dxa"/>
            <w:shd w:val="clear" w:color="auto" w:fill="auto"/>
            <w:vAlign w:val="center"/>
          </w:tcPr>
          <w:p w14:paraId="08013556" w14:textId="77777777" w:rsidR="000A2E66" w:rsidRPr="009F6852" w:rsidRDefault="000A2E66" w:rsidP="000A2E66">
            <w:pPr>
              <w:autoSpaceDE w:val="0"/>
              <w:autoSpaceDN w:val="0"/>
              <w:adjustRightInd w:val="0"/>
              <w:spacing w:before="40" w:after="40" w:line="240" w:lineRule="auto"/>
              <w:rPr>
                <w:rFonts w:ascii="Times New Roman" w:hAnsi="Times New Roman"/>
                <w:b/>
                <w:bCs/>
                <w:color w:val="000000"/>
                <w:sz w:val="22"/>
                <w:szCs w:val="24"/>
              </w:rPr>
            </w:pPr>
          </w:p>
        </w:tc>
        <w:tc>
          <w:tcPr>
            <w:tcW w:w="2693" w:type="dxa"/>
            <w:shd w:val="clear" w:color="auto" w:fill="auto"/>
            <w:vAlign w:val="center"/>
          </w:tcPr>
          <w:p w14:paraId="3167E821" w14:textId="77777777" w:rsidR="000A2E66" w:rsidRPr="009F6852" w:rsidRDefault="000A2E66" w:rsidP="000A2E66">
            <w:pPr>
              <w:spacing w:before="40" w:after="40" w:line="240" w:lineRule="auto"/>
              <w:rPr>
                <w:rFonts w:ascii="Times New Roman" w:hAnsi="Times New Roman"/>
                <w:b/>
                <w:bCs/>
                <w:color w:val="000000"/>
                <w:sz w:val="22"/>
                <w:szCs w:val="24"/>
              </w:rPr>
            </w:pPr>
          </w:p>
        </w:tc>
      </w:tr>
      <w:tr w:rsidR="000A2E66" w:rsidRPr="009F6852" w14:paraId="237506DC" w14:textId="77777777" w:rsidTr="000A2E66">
        <w:trPr>
          <w:trHeight w:val="533"/>
        </w:trPr>
        <w:tc>
          <w:tcPr>
            <w:tcW w:w="4253" w:type="dxa"/>
            <w:shd w:val="clear" w:color="auto" w:fill="auto"/>
            <w:vAlign w:val="center"/>
          </w:tcPr>
          <w:p w14:paraId="2B245A66" w14:textId="77777777" w:rsidR="000A2E66" w:rsidRPr="009F6852" w:rsidRDefault="000A2E66" w:rsidP="000A2E66">
            <w:pPr>
              <w:pStyle w:val="Akapitzlist"/>
              <w:numPr>
                <w:ilvl w:val="0"/>
                <w:numId w:val="22"/>
              </w:numPr>
              <w:spacing w:before="40" w:after="40" w:line="240" w:lineRule="auto"/>
              <w:ind w:left="426"/>
              <w:jc w:val="left"/>
              <w:rPr>
                <w:rFonts w:ascii="Times New Roman" w:hAnsi="Times New Roman"/>
                <w:bCs/>
                <w:color w:val="000000"/>
                <w:sz w:val="22"/>
                <w:szCs w:val="24"/>
              </w:rPr>
            </w:pPr>
          </w:p>
        </w:tc>
        <w:tc>
          <w:tcPr>
            <w:tcW w:w="2760" w:type="dxa"/>
            <w:shd w:val="clear" w:color="auto" w:fill="auto"/>
            <w:vAlign w:val="center"/>
          </w:tcPr>
          <w:p w14:paraId="2CACCE9A" w14:textId="77777777" w:rsidR="000A2E66" w:rsidRPr="009F6852" w:rsidRDefault="000A2E66" w:rsidP="000A2E66">
            <w:pPr>
              <w:autoSpaceDE w:val="0"/>
              <w:autoSpaceDN w:val="0"/>
              <w:adjustRightInd w:val="0"/>
              <w:spacing w:before="40" w:after="40" w:line="240" w:lineRule="auto"/>
              <w:rPr>
                <w:rFonts w:ascii="Times New Roman" w:hAnsi="Times New Roman"/>
                <w:b/>
                <w:bCs/>
                <w:color w:val="000000"/>
                <w:sz w:val="22"/>
                <w:szCs w:val="24"/>
              </w:rPr>
            </w:pPr>
          </w:p>
        </w:tc>
        <w:tc>
          <w:tcPr>
            <w:tcW w:w="2693" w:type="dxa"/>
            <w:shd w:val="clear" w:color="auto" w:fill="auto"/>
            <w:vAlign w:val="center"/>
          </w:tcPr>
          <w:p w14:paraId="7C7EB1B9" w14:textId="77777777" w:rsidR="000A2E66" w:rsidRPr="009F6852" w:rsidRDefault="000A2E66" w:rsidP="000A2E66">
            <w:pPr>
              <w:spacing w:before="40" w:after="40" w:line="240" w:lineRule="auto"/>
              <w:rPr>
                <w:rFonts w:ascii="Times New Roman" w:hAnsi="Times New Roman"/>
                <w:b/>
                <w:bCs/>
                <w:color w:val="000000"/>
                <w:sz w:val="22"/>
                <w:szCs w:val="24"/>
              </w:rPr>
            </w:pPr>
          </w:p>
        </w:tc>
      </w:tr>
    </w:tbl>
    <w:p w14:paraId="3411E543" w14:textId="77777777" w:rsidR="00CF5983" w:rsidRPr="009F6852" w:rsidRDefault="00CF5983" w:rsidP="00B00BCE">
      <w:pPr>
        <w:spacing w:line="360" w:lineRule="auto"/>
        <w:jc w:val="left"/>
        <w:rPr>
          <w:rFonts w:ascii="Times New Roman" w:hAnsi="Times New Roman"/>
          <w:color w:val="000000"/>
          <w:sz w:val="22"/>
          <w:szCs w:val="24"/>
        </w:rPr>
      </w:pPr>
    </w:p>
    <w:p w14:paraId="2D950179" w14:textId="6C36D230" w:rsidR="00CF5983" w:rsidRPr="009F6852" w:rsidRDefault="00CF5983" w:rsidP="000A2E66">
      <w:pPr>
        <w:spacing w:line="360" w:lineRule="auto"/>
        <w:ind w:left="356" w:hanging="356"/>
        <w:rPr>
          <w:rFonts w:ascii="Times New Roman" w:hAnsi="Times New Roman"/>
          <w:bCs/>
          <w:color w:val="000000"/>
          <w:sz w:val="22"/>
          <w:szCs w:val="24"/>
        </w:rPr>
      </w:pPr>
      <w:r w:rsidRPr="009F6852">
        <w:rPr>
          <w:rFonts w:ascii="Times New Roman" w:hAnsi="Times New Roman"/>
          <w:b/>
          <w:bCs/>
          <w:color w:val="000000"/>
          <w:sz w:val="22"/>
          <w:szCs w:val="24"/>
        </w:rPr>
        <w:t>3a.</w:t>
      </w:r>
      <w:r w:rsidRPr="009F6852">
        <w:rPr>
          <w:rFonts w:ascii="Times New Roman" w:hAnsi="Times New Roman"/>
          <w:bCs/>
          <w:color w:val="000000"/>
          <w:sz w:val="22"/>
          <w:szCs w:val="24"/>
        </w:rPr>
        <w:t xml:space="preserve"> Czy przedsiębiorstwo Wnioskodawcy jest </w:t>
      </w:r>
      <w:r w:rsidR="00DD3EEA" w:rsidRPr="009F6852">
        <w:rPr>
          <w:rFonts w:ascii="Times New Roman" w:hAnsi="Times New Roman"/>
          <w:bCs/>
          <w:color w:val="000000"/>
          <w:sz w:val="22"/>
          <w:szCs w:val="24"/>
        </w:rPr>
        <w:t>członkiem grupy</w:t>
      </w:r>
      <w:r w:rsidRPr="009F6852">
        <w:rPr>
          <w:rFonts w:ascii="Times New Roman" w:hAnsi="Times New Roman"/>
          <w:bCs/>
          <w:color w:val="000000"/>
          <w:sz w:val="22"/>
          <w:szCs w:val="24"/>
        </w:rPr>
        <w:t xml:space="preserve"> kapitałowej, łańcucha zintegrowanego pionowo lub innej grupy sporządzającej skonsolidowane sprawozdanie finansowe?</w:t>
      </w:r>
      <w:r w:rsidRPr="009F6852">
        <w:rPr>
          <w:rStyle w:val="Odwoanieprzypisukocowego"/>
          <w:rFonts w:ascii="Times New Roman" w:hAnsi="Times New Roman"/>
          <w:bCs/>
          <w:color w:val="000000"/>
          <w:sz w:val="22"/>
          <w:szCs w:val="24"/>
        </w:rPr>
        <w:endnoteReference w:id="20"/>
      </w:r>
    </w:p>
    <w:p w14:paraId="227B159F" w14:textId="77777777" w:rsidR="000A2E66" w:rsidRPr="009F6852" w:rsidRDefault="000A2E66" w:rsidP="000A2E66">
      <w:pPr>
        <w:numPr>
          <w:ilvl w:val="0"/>
          <w:numId w:val="11"/>
        </w:numPr>
        <w:spacing w:line="360" w:lineRule="auto"/>
        <w:ind w:left="1275" w:hanging="567"/>
        <w:rPr>
          <w:rFonts w:ascii="Times New Roman" w:hAnsi="Times New Roman"/>
          <w:bCs/>
          <w:color w:val="000000"/>
          <w:sz w:val="22"/>
          <w:szCs w:val="24"/>
        </w:rPr>
      </w:pPr>
      <w:r w:rsidRPr="009F6852">
        <w:rPr>
          <w:rFonts w:ascii="Times New Roman" w:hAnsi="Times New Roman"/>
          <w:bCs/>
          <w:color w:val="000000"/>
          <w:sz w:val="22"/>
          <w:szCs w:val="24"/>
        </w:rPr>
        <w:t>Tak</w:t>
      </w:r>
    </w:p>
    <w:p w14:paraId="0E2A5D86" w14:textId="2440EE55" w:rsidR="000A2E66" w:rsidRPr="009F6852" w:rsidRDefault="000A2E66" w:rsidP="000A2E66">
      <w:pPr>
        <w:numPr>
          <w:ilvl w:val="0"/>
          <w:numId w:val="11"/>
        </w:numPr>
        <w:spacing w:line="360" w:lineRule="auto"/>
        <w:ind w:left="1275" w:hanging="567"/>
        <w:rPr>
          <w:rFonts w:ascii="Times New Roman" w:hAnsi="Times New Roman"/>
          <w:bCs/>
          <w:color w:val="000000"/>
          <w:sz w:val="22"/>
          <w:szCs w:val="24"/>
        </w:rPr>
      </w:pPr>
      <w:r w:rsidRPr="009F6852">
        <w:rPr>
          <w:rFonts w:ascii="Times New Roman" w:hAnsi="Times New Roman"/>
          <w:bCs/>
          <w:color w:val="000000"/>
          <w:sz w:val="22"/>
          <w:szCs w:val="24"/>
        </w:rPr>
        <w:t>Nie</w:t>
      </w:r>
    </w:p>
    <w:p w14:paraId="6C26302B" w14:textId="77777777" w:rsidR="00CF5983" w:rsidRPr="009F6852" w:rsidRDefault="00CF5983" w:rsidP="000A2E66">
      <w:pPr>
        <w:spacing w:line="360" w:lineRule="auto"/>
        <w:ind w:left="356" w:hanging="356"/>
        <w:rPr>
          <w:rFonts w:ascii="Times New Roman" w:hAnsi="Times New Roman"/>
          <w:bCs/>
          <w:color w:val="000000"/>
          <w:sz w:val="22"/>
          <w:szCs w:val="24"/>
        </w:rPr>
      </w:pPr>
      <w:r w:rsidRPr="009F6852">
        <w:rPr>
          <w:rFonts w:ascii="Times New Roman" w:hAnsi="Times New Roman"/>
          <w:b/>
          <w:bCs/>
          <w:color w:val="000000"/>
          <w:sz w:val="22"/>
          <w:szCs w:val="24"/>
        </w:rPr>
        <w:t>3b.</w:t>
      </w:r>
      <w:r w:rsidRPr="009F6852">
        <w:rPr>
          <w:rFonts w:ascii="Times New Roman" w:hAnsi="Times New Roman"/>
          <w:bCs/>
          <w:color w:val="000000"/>
          <w:sz w:val="22"/>
          <w:szCs w:val="24"/>
        </w:rPr>
        <w:t xml:space="preserve"> Czy sprawozdanie skonsolidowane, o którym mowa w pkt 3 a, uwzględnia również dane przedsiębiorstwa Wnioskodawcy? </w:t>
      </w:r>
    </w:p>
    <w:p w14:paraId="6A03FFD4" w14:textId="77777777" w:rsidR="000A2E66" w:rsidRPr="009F6852" w:rsidRDefault="000A2E66" w:rsidP="000A2E66">
      <w:pPr>
        <w:numPr>
          <w:ilvl w:val="0"/>
          <w:numId w:val="11"/>
        </w:numPr>
        <w:spacing w:line="360" w:lineRule="auto"/>
        <w:ind w:left="1275" w:hanging="567"/>
        <w:rPr>
          <w:rFonts w:ascii="Times New Roman" w:hAnsi="Times New Roman"/>
          <w:bCs/>
          <w:color w:val="000000"/>
          <w:sz w:val="22"/>
          <w:szCs w:val="24"/>
        </w:rPr>
      </w:pPr>
      <w:r w:rsidRPr="009F6852">
        <w:rPr>
          <w:rFonts w:ascii="Times New Roman" w:hAnsi="Times New Roman"/>
          <w:bCs/>
          <w:color w:val="000000"/>
          <w:sz w:val="22"/>
          <w:szCs w:val="24"/>
        </w:rPr>
        <w:t>Tak</w:t>
      </w:r>
    </w:p>
    <w:p w14:paraId="367A56C3" w14:textId="77777777" w:rsidR="000A2E66" w:rsidRPr="009F6852" w:rsidRDefault="000A2E66" w:rsidP="000A2E66">
      <w:pPr>
        <w:numPr>
          <w:ilvl w:val="0"/>
          <w:numId w:val="11"/>
        </w:numPr>
        <w:spacing w:line="360" w:lineRule="auto"/>
        <w:ind w:left="1275" w:hanging="567"/>
        <w:rPr>
          <w:rFonts w:ascii="Times New Roman" w:hAnsi="Times New Roman"/>
          <w:bCs/>
          <w:color w:val="000000"/>
          <w:sz w:val="22"/>
          <w:szCs w:val="24"/>
        </w:rPr>
      </w:pPr>
      <w:r w:rsidRPr="009F6852">
        <w:rPr>
          <w:rFonts w:ascii="Times New Roman" w:hAnsi="Times New Roman"/>
          <w:bCs/>
          <w:color w:val="000000"/>
          <w:sz w:val="22"/>
          <w:szCs w:val="24"/>
        </w:rPr>
        <w:t>Nie</w:t>
      </w:r>
    </w:p>
    <w:p w14:paraId="772C111D" w14:textId="0DB00574" w:rsidR="00CF5983" w:rsidRPr="009F6852" w:rsidRDefault="00CF5983" w:rsidP="000A2E66">
      <w:pPr>
        <w:spacing w:line="360" w:lineRule="auto"/>
        <w:ind w:left="356" w:hanging="356"/>
        <w:rPr>
          <w:rFonts w:ascii="Times New Roman" w:hAnsi="Times New Roman"/>
          <w:bCs/>
          <w:color w:val="000000"/>
          <w:sz w:val="22"/>
          <w:szCs w:val="24"/>
        </w:rPr>
      </w:pPr>
      <w:r w:rsidRPr="009F6852">
        <w:rPr>
          <w:rFonts w:ascii="Times New Roman" w:hAnsi="Times New Roman"/>
          <w:b/>
          <w:bCs/>
          <w:color w:val="000000"/>
          <w:sz w:val="22"/>
          <w:szCs w:val="24"/>
        </w:rPr>
        <w:t>3c.</w:t>
      </w:r>
      <w:r w:rsidRPr="009F6852">
        <w:rPr>
          <w:rFonts w:ascii="Times New Roman" w:hAnsi="Times New Roman"/>
          <w:bCs/>
          <w:color w:val="000000"/>
          <w:sz w:val="22"/>
          <w:szCs w:val="24"/>
        </w:rPr>
        <w:t xml:space="preserve">  Czy przedsiębiorstwo Wnioskodawcy lub co najmniej jedno z przedsiębiorstw z nim powiązanych</w:t>
      </w:r>
      <w:r w:rsidRPr="009F6852" w:rsidDel="005823C3">
        <w:rPr>
          <w:rFonts w:ascii="Times New Roman" w:hAnsi="Times New Roman"/>
          <w:bCs/>
          <w:color w:val="000000"/>
          <w:sz w:val="22"/>
          <w:szCs w:val="24"/>
        </w:rPr>
        <w:t xml:space="preserve"> </w:t>
      </w:r>
      <w:r w:rsidRPr="009F6852">
        <w:rPr>
          <w:rFonts w:ascii="Times New Roman" w:hAnsi="Times New Roman"/>
          <w:b/>
          <w:bCs/>
          <w:color w:val="000000"/>
          <w:sz w:val="22"/>
          <w:szCs w:val="24"/>
        </w:rPr>
        <w:t>sporządza</w:t>
      </w:r>
      <w:r w:rsidRPr="009F6852">
        <w:rPr>
          <w:rFonts w:ascii="Times New Roman" w:hAnsi="Times New Roman"/>
          <w:bCs/>
          <w:color w:val="000000"/>
          <w:sz w:val="22"/>
          <w:szCs w:val="24"/>
        </w:rPr>
        <w:t xml:space="preserve"> skonsolidowane sprawozdanie finansowe </w:t>
      </w:r>
      <w:r w:rsidR="00DD3EEA" w:rsidRPr="009F6852">
        <w:rPr>
          <w:rFonts w:ascii="Times New Roman" w:hAnsi="Times New Roman"/>
          <w:b/>
          <w:bCs/>
          <w:color w:val="000000"/>
          <w:sz w:val="22"/>
          <w:szCs w:val="24"/>
        </w:rPr>
        <w:t>lub jest</w:t>
      </w:r>
      <w:r w:rsidRPr="009F6852">
        <w:rPr>
          <w:rFonts w:ascii="Times New Roman" w:hAnsi="Times New Roman"/>
          <w:b/>
          <w:bCs/>
          <w:color w:val="000000"/>
          <w:sz w:val="22"/>
          <w:szCs w:val="24"/>
        </w:rPr>
        <w:t xml:space="preserve"> ujęte</w:t>
      </w:r>
      <w:r w:rsidRPr="009F6852">
        <w:rPr>
          <w:rFonts w:ascii="Times New Roman" w:hAnsi="Times New Roman"/>
          <w:bCs/>
          <w:color w:val="000000"/>
          <w:sz w:val="22"/>
          <w:szCs w:val="24"/>
        </w:rPr>
        <w:t xml:space="preserve"> w sprawozdaniu skonsolidowanym innego przedsiębiorstwa z nim powiązanego?</w:t>
      </w:r>
    </w:p>
    <w:bookmarkEnd w:id="17"/>
    <w:p w14:paraId="0E5F3C27" w14:textId="77777777" w:rsidR="000A2E66" w:rsidRPr="009F6852" w:rsidRDefault="000A2E66" w:rsidP="000A2E66">
      <w:pPr>
        <w:numPr>
          <w:ilvl w:val="0"/>
          <w:numId w:val="11"/>
        </w:numPr>
        <w:spacing w:line="360" w:lineRule="auto"/>
        <w:ind w:left="1275" w:hanging="567"/>
        <w:rPr>
          <w:rFonts w:ascii="Times New Roman" w:hAnsi="Times New Roman"/>
          <w:bCs/>
          <w:color w:val="000000"/>
          <w:sz w:val="22"/>
          <w:szCs w:val="24"/>
        </w:rPr>
      </w:pPr>
      <w:r w:rsidRPr="009F6852">
        <w:rPr>
          <w:rFonts w:ascii="Times New Roman" w:hAnsi="Times New Roman"/>
          <w:bCs/>
          <w:color w:val="000000"/>
          <w:sz w:val="22"/>
          <w:szCs w:val="24"/>
        </w:rPr>
        <w:t>Tak</w:t>
      </w:r>
    </w:p>
    <w:p w14:paraId="76935851" w14:textId="77777777" w:rsidR="000A2E66" w:rsidRPr="009F6852" w:rsidRDefault="000A2E66" w:rsidP="000A2E66">
      <w:pPr>
        <w:numPr>
          <w:ilvl w:val="0"/>
          <w:numId w:val="11"/>
        </w:numPr>
        <w:spacing w:line="360" w:lineRule="auto"/>
        <w:ind w:left="1275" w:hanging="567"/>
        <w:rPr>
          <w:rFonts w:ascii="Times New Roman" w:hAnsi="Times New Roman"/>
          <w:bCs/>
          <w:color w:val="000000"/>
          <w:sz w:val="22"/>
          <w:szCs w:val="24"/>
        </w:rPr>
      </w:pPr>
      <w:r w:rsidRPr="009F6852">
        <w:rPr>
          <w:rFonts w:ascii="Times New Roman" w:hAnsi="Times New Roman"/>
          <w:bCs/>
          <w:color w:val="000000"/>
          <w:sz w:val="22"/>
          <w:szCs w:val="24"/>
        </w:rPr>
        <w:t>Nie</w:t>
      </w:r>
    </w:p>
    <w:p w14:paraId="272ACB0D" w14:textId="77777777" w:rsidR="00CF5983" w:rsidRPr="009F6852" w:rsidRDefault="00CF5983" w:rsidP="00B00BCE">
      <w:pPr>
        <w:pStyle w:val="Tekstpodstawowy3"/>
        <w:spacing w:line="360" w:lineRule="auto"/>
        <w:jc w:val="left"/>
        <w:rPr>
          <w:rFonts w:ascii="Times New Roman" w:hAnsi="Times New Roman"/>
          <w:b/>
          <w:bCs/>
          <w:color w:val="000000"/>
          <w:sz w:val="22"/>
          <w:szCs w:val="24"/>
          <w:lang w:val="pl-PL"/>
        </w:rPr>
      </w:pPr>
    </w:p>
    <w:p w14:paraId="2FBC7DDA" w14:textId="77777777" w:rsidR="00CF5983" w:rsidRPr="009F6852" w:rsidRDefault="00CF5983" w:rsidP="00B00BCE">
      <w:pPr>
        <w:pStyle w:val="Tekstpodstawowy3"/>
        <w:spacing w:line="360" w:lineRule="auto"/>
        <w:jc w:val="left"/>
        <w:rPr>
          <w:rFonts w:ascii="Times New Roman" w:hAnsi="Times New Roman"/>
          <w:b/>
          <w:bCs/>
          <w:color w:val="000000"/>
          <w:sz w:val="22"/>
          <w:szCs w:val="24"/>
          <w:lang w:val="pl-PL"/>
        </w:rPr>
        <w:sectPr w:rsidR="00CF5983" w:rsidRPr="009F6852" w:rsidSect="00EC7CE3">
          <w:headerReference w:type="default" r:id="rId16"/>
          <w:endnotePr>
            <w:numFmt w:val="decimal"/>
          </w:endnotePr>
          <w:pgSz w:w="11906" w:h="16838"/>
          <w:pgMar w:top="1417" w:right="1417" w:bottom="1417" w:left="1417" w:header="567" w:footer="207" w:gutter="0"/>
          <w:cols w:space="708"/>
          <w:docGrid w:linePitch="360"/>
        </w:sectPr>
      </w:pPr>
    </w:p>
    <w:p w14:paraId="2001BEF2" w14:textId="4539F97D" w:rsidR="00CF5983" w:rsidRPr="009F6852" w:rsidRDefault="00CF5983" w:rsidP="00B00BCE">
      <w:pPr>
        <w:autoSpaceDE w:val="0"/>
        <w:autoSpaceDN w:val="0"/>
        <w:adjustRightInd w:val="0"/>
        <w:spacing w:line="360" w:lineRule="auto"/>
        <w:jc w:val="left"/>
        <w:rPr>
          <w:rFonts w:ascii="Times New Roman" w:hAnsi="Times New Roman"/>
          <w:b/>
          <w:bCs/>
          <w:color w:val="000000"/>
          <w:sz w:val="22"/>
          <w:szCs w:val="24"/>
        </w:rPr>
      </w:pPr>
      <w:bookmarkStart w:id="18" w:name="_Hlk179337905"/>
      <w:r w:rsidRPr="009F6852">
        <w:rPr>
          <w:rFonts w:ascii="Times New Roman" w:hAnsi="Times New Roman"/>
          <w:b/>
          <w:bCs/>
          <w:color w:val="000000"/>
          <w:sz w:val="22"/>
          <w:szCs w:val="24"/>
        </w:rPr>
        <w:t>4. Dane stosowane do określenia kategorii MŚP Wnioskodawcy będącego przedsiębiorstwem powiązanym.</w:t>
      </w:r>
      <w:bookmarkEnd w:id="18"/>
    </w:p>
    <w:tbl>
      <w:tblPr>
        <w:tblW w:w="14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80"/>
        <w:gridCol w:w="1418"/>
        <w:gridCol w:w="1417"/>
        <w:gridCol w:w="1348"/>
        <w:gridCol w:w="1276"/>
        <w:gridCol w:w="1276"/>
        <w:gridCol w:w="1559"/>
        <w:gridCol w:w="1270"/>
        <w:gridCol w:w="1276"/>
        <w:gridCol w:w="1565"/>
      </w:tblGrid>
      <w:tr w:rsidR="00CF5983" w:rsidRPr="009F6852" w14:paraId="5ECA4FCD" w14:textId="77777777" w:rsidTr="009F6852">
        <w:trPr>
          <w:trHeight w:val="931"/>
          <w:tblHeader/>
          <w:jc w:val="center"/>
        </w:trPr>
        <w:tc>
          <w:tcPr>
            <w:tcW w:w="2480" w:type="dxa"/>
            <w:vMerge w:val="restart"/>
            <w:shd w:val="clear" w:color="auto" w:fill="D9D9D9" w:themeFill="background1" w:themeFillShade="D9"/>
          </w:tcPr>
          <w:p w14:paraId="7E072074" w14:textId="41EDD0D8" w:rsidR="00CF5983" w:rsidRPr="009F6852" w:rsidRDefault="00CF5983" w:rsidP="001D4A12">
            <w:pPr>
              <w:pStyle w:val="Tekstpodstawowy3"/>
              <w:spacing w:before="40" w:after="40" w:line="240" w:lineRule="auto"/>
              <w:jc w:val="left"/>
              <w:rPr>
                <w:rFonts w:ascii="Times New Roman" w:hAnsi="Times New Roman"/>
                <w:b/>
                <w:bCs/>
                <w:color w:val="000000"/>
                <w:sz w:val="20"/>
                <w:szCs w:val="24"/>
                <w:lang w:val="pl-PL" w:eastAsia="en-US"/>
              </w:rPr>
            </w:pPr>
            <w:bookmarkStart w:id="19" w:name="_Hlk179337922"/>
            <w:bookmarkEnd w:id="15"/>
            <w:r w:rsidRPr="009F6852">
              <w:rPr>
                <w:rFonts w:ascii="Times New Roman" w:hAnsi="Times New Roman"/>
                <w:b/>
                <w:bCs/>
                <w:color w:val="000000"/>
                <w:sz w:val="20"/>
                <w:szCs w:val="24"/>
                <w:lang w:val="pl-PL" w:eastAsia="en-US"/>
              </w:rPr>
              <w:t>Dane stosowane do określeni</w:t>
            </w:r>
            <w:r w:rsidR="001D4A12" w:rsidRPr="009F6852">
              <w:rPr>
                <w:rFonts w:ascii="Times New Roman" w:hAnsi="Times New Roman"/>
                <w:b/>
                <w:bCs/>
                <w:color w:val="000000"/>
                <w:sz w:val="20"/>
                <w:szCs w:val="24"/>
                <w:lang w:val="pl-PL" w:eastAsia="en-US"/>
              </w:rPr>
              <w:t>a kategorii MŚP przedsiębiorcy</w:t>
            </w:r>
          </w:p>
        </w:tc>
        <w:tc>
          <w:tcPr>
            <w:tcW w:w="4183" w:type="dxa"/>
            <w:gridSpan w:val="3"/>
            <w:shd w:val="clear" w:color="auto" w:fill="D9D9D9" w:themeFill="background1" w:themeFillShade="D9"/>
          </w:tcPr>
          <w:p w14:paraId="7274FA79" w14:textId="77777777" w:rsidR="00CF5983" w:rsidRPr="009F6852" w:rsidRDefault="00CF5983" w:rsidP="001D4A12">
            <w:pPr>
              <w:pStyle w:val="Tekstprzypisudolnego"/>
              <w:spacing w:before="40" w:after="40" w:line="240" w:lineRule="auto"/>
              <w:jc w:val="center"/>
              <w:rPr>
                <w:rFonts w:ascii="Times New Roman" w:hAnsi="Times New Roman"/>
                <w:b/>
                <w:color w:val="000000"/>
                <w:szCs w:val="24"/>
                <w:lang w:val="pl-PL" w:eastAsia="en-US"/>
              </w:rPr>
            </w:pPr>
            <w:r w:rsidRPr="009F6852">
              <w:rPr>
                <w:rFonts w:ascii="Times New Roman" w:hAnsi="Times New Roman"/>
                <w:b/>
                <w:color w:val="000000"/>
                <w:szCs w:val="24"/>
                <w:lang w:val="pl-PL" w:eastAsia="en-US"/>
              </w:rPr>
              <w:t>W okresie referencyjnym za drugi rok wstecz od ostatniego okresu referencyjnego</w:t>
            </w:r>
          </w:p>
          <w:p w14:paraId="0CB9E960" w14:textId="77777777" w:rsidR="00CF5983" w:rsidRPr="009F6852" w:rsidRDefault="00CF5983" w:rsidP="001D4A12">
            <w:pPr>
              <w:pStyle w:val="Tekstprzypisudolnego"/>
              <w:spacing w:before="40" w:after="40" w:line="240" w:lineRule="auto"/>
              <w:jc w:val="center"/>
              <w:rPr>
                <w:rFonts w:ascii="Times New Roman" w:hAnsi="Times New Roman"/>
                <w:b/>
                <w:bCs/>
                <w:color w:val="000000"/>
                <w:szCs w:val="24"/>
                <w:lang w:val="pl-PL"/>
              </w:rPr>
            </w:pPr>
            <w:r w:rsidRPr="009F6852">
              <w:rPr>
                <w:rFonts w:ascii="Times New Roman" w:hAnsi="Times New Roman"/>
                <w:b/>
                <w:color w:val="000000"/>
                <w:szCs w:val="24"/>
                <w:lang w:val="pl-PL" w:eastAsia="en-US"/>
              </w:rPr>
              <w:t>(od dd.mm.rr do dd.mm.rr)</w:t>
            </w:r>
          </w:p>
        </w:tc>
        <w:tc>
          <w:tcPr>
            <w:tcW w:w="4111" w:type="dxa"/>
            <w:gridSpan w:val="3"/>
            <w:shd w:val="clear" w:color="auto" w:fill="D9D9D9" w:themeFill="background1" w:themeFillShade="D9"/>
          </w:tcPr>
          <w:p w14:paraId="533AAD43" w14:textId="77777777" w:rsidR="00CF5983" w:rsidRPr="009F6852" w:rsidRDefault="00CF5983" w:rsidP="001D4A12">
            <w:pPr>
              <w:spacing w:before="40" w:after="40" w:line="240" w:lineRule="auto"/>
              <w:jc w:val="center"/>
              <w:rPr>
                <w:rFonts w:ascii="Times New Roman" w:hAnsi="Times New Roman"/>
                <w:b/>
                <w:color w:val="000000"/>
                <w:sz w:val="20"/>
                <w:szCs w:val="24"/>
              </w:rPr>
            </w:pPr>
            <w:r w:rsidRPr="009F6852">
              <w:rPr>
                <w:rFonts w:ascii="Times New Roman" w:hAnsi="Times New Roman"/>
                <w:b/>
                <w:color w:val="000000"/>
                <w:sz w:val="20"/>
                <w:szCs w:val="24"/>
              </w:rPr>
              <w:t>W okresie referencyjnym</w:t>
            </w:r>
            <w:r w:rsidRPr="009F6852">
              <w:rPr>
                <w:rFonts w:ascii="Times New Roman" w:hAnsi="Times New Roman"/>
                <w:bCs/>
                <w:color w:val="000000"/>
                <w:sz w:val="20"/>
                <w:szCs w:val="24"/>
              </w:rPr>
              <w:t xml:space="preserve"> </w:t>
            </w:r>
            <w:r w:rsidRPr="009F6852">
              <w:rPr>
                <w:rFonts w:ascii="Times New Roman" w:hAnsi="Times New Roman"/>
                <w:b/>
                <w:color w:val="000000"/>
                <w:sz w:val="20"/>
                <w:szCs w:val="24"/>
              </w:rPr>
              <w:t xml:space="preserve">za jeden rok wstecz od ostatniego </w:t>
            </w:r>
            <w:r w:rsidR="00DD3EEA" w:rsidRPr="009F6852">
              <w:rPr>
                <w:rFonts w:ascii="Times New Roman" w:hAnsi="Times New Roman"/>
                <w:b/>
                <w:color w:val="000000"/>
                <w:sz w:val="20"/>
                <w:szCs w:val="24"/>
              </w:rPr>
              <w:t>okresu referencyjnego</w:t>
            </w:r>
          </w:p>
          <w:p w14:paraId="0D15D5AF" w14:textId="77777777" w:rsidR="00CF5983" w:rsidRPr="009F6852" w:rsidRDefault="00CF5983" w:rsidP="001D4A12">
            <w:pPr>
              <w:spacing w:before="40" w:after="40" w:line="240" w:lineRule="auto"/>
              <w:jc w:val="center"/>
              <w:rPr>
                <w:rFonts w:ascii="Times New Roman" w:hAnsi="Times New Roman"/>
                <w:b/>
                <w:color w:val="000000"/>
                <w:sz w:val="20"/>
                <w:szCs w:val="24"/>
              </w:rPr>
            </w:pPr>
            <w:r w:rsidRPr="009F6852">
              <w:rPr>
                <w:rFonts w:ascii="Times New Roman" w:hAnsi="Times New Roman"/>
                <w:b/>
                <w:color w:val="000000"/>
                <w:sz w:val="20"/>
                <w:szCs w:val="24"/>
              </w:rPr>
              <w:t>(od dd.mm.rr do dd.mm.rr)</w:t>
            </w:r>
          </w:p>
        </w:tc>
        <w:tc>
          <w:tcPr>
            <w:tcW w:w="4111" w:type="dxa"/>
            <w:gridSpan w:val="3"/>
            <w:shd w:val="clear" w:color="auto" w:fill="D9D9D9" w:themeFill="background1" w:themeFillShade="D9"/>
          </w:tcPr>
          <w:p w14:paraId="19B35519" w14:textId="77777777" w:rsidR="00CF5983" w:rsidRPr="009F6852" w:rsidRDefault="00CF5983" w:rsidP="001D4A12">
            <w:pPr>
              <w:pStyle w:val="Tekstpodstawowy2"/>
              <w:spacing w:before="40" w:after="40" w:line="240" w:lineRule="auto"/>
              <w:jc w:val="center"/>
              <w:rPr>
                <w:rFonts w:ascii="Times New Roman" w:hAnsi="Times New Roman"/>
                <w:b/>
                <w:bCs/>
                <w:color w:val="000000"/>
                <w:sz w:val="20"/>
                <w:szCs w:val="24"/>
              </w:rPr>
            </w:pPr>
            <w:r w:rsidRPr="009F6852">
              <w:rPr>
                <w:rFonts w:ascii="Times New Roman" w:hAnsi="Times New Roman"/>
                <w:b/>
                <w:bCs/>
                <w:color w:val="000000"/>
                <w:sz w:val="20"/>
                <w:szCs w:val="24"/>
              </w:rPr>
              <w:t>W ostatnim okresie referencyjnym</w:t>
            </w:r>
            <w:r w:rsidRPr="009F6852">
              <w:rPr>
                <w:rStyle w:val="Odwoanieprzypisukocowego"/>
                <w:rFonts w:ascii="Times New Roman" w:hAnsi="Times New Roman"/>
                <w:b/>
                <w:bCs/>
                <w:color w:val="000000"/>
                <w:sz w:val="20"/>
                <w:szCs w:val="24"/>
              </w:rPr>
              <w:endnoteReference w:id="21"/>
            </w:r>
          </w:p>
          <w:p w14:paraId="0FD44E3E" w14:textId="77777777" w:rsidR="00CF5983" w:rsidRPr="009F6852" w:rsidRDefault="00CF5983" w:rsidP="001D4A12">
            <w:pPr>
              <w:pStyle w:val="Tekstpodstawowy2"/>
              <w:spacing w:before="40" w:after="40" w:line="240" w:lineRule="auto"/>
              <w:jc w:val="center"/>
              <w:rPr>
                <w:rFonts w:ascii="Times New Roman" w:hAnsi="Times New Roman"/>
                <w:bCs/>
                <w:color w:val="000000"/>
                <w:sz w:val="20"/>
                <w:szCs w:val="24"/>
              </w:rPr>
            </w:pPr>
            <w:r w:rsidRPr="009F6852">
              <w:rPr>
                <w:rFonts w:ascii="Times New Roman" w:hAnsi="Times New Roman"/>
                <w:b/>
                <w:color w:val="000000"/>
                <w:sz w:val="20"/>
                <w:szCs w:val="24"/>
              </w:rPr>
              <w:t>(od dd.mm.rr do dd.mm.rr)</w:t>
            </w:r>
          </w:p>
        </w:tc>
      </w:tr>
      <w:tr w:rsidR="00CF5983" w:rsidRPr="009F6852" w14:paraId="42744837" w14:textId="77777777" w:rsidTr="001D4A12">
        <w:trPr>
          <w:trHeight w:val="562"/>
          <w:tblHeader/>
          <w:jc w:val="center"/>
        </w:trPr>
        <w:tc>
          <w:tcPr>
            <w:tcW w:w="2480" w:type="dxa"/>
            <w:vMerge/>
            <w:tcBorders>
              <w:bottom w:val="single" w:sz="4" w:space="0" w:color="auto"/>
            </w:tcBorders>
            <w:shd w:val="clear" w:color="auto" w:fill="D9D9D9" w:themeFill="background1" w:themeFillShade="D9"/>
          </w:tcPr>
          <w:p w14:paraId="12645CEB" w14:textId="77777777" w:rsidR="00CF5983" w:rsidRPr="009F6852" w:rsidRDefault="00CF5983" w:rsidP="001D4A12">
            <w:pPr>
              <w:spacing w:before="40" w:after="40" w:line="240" w:lineRule="auto"/>
              <w:jc w:val="left"/>
              <w:rPr>
                <w:rFonts w:ascii="Times New Roman" w:hAnsi="Times New Roman"/>
                <w:color w:val="000000"/>
                <w:sz w:val="20"/>
                <w:szCs w:val="24"/>
              </w:rPr>
            </w:pPr>
          </w:p>
        </w:tc>
        <w:tc>
          <w:tcPr>
            <w:tcW w:w="1418" w:type="dxa"/>
            <w:shd w:val="clear" w:color="auto" w:fill="D9D9D9" w:themeFill="background1" w:themeFillShade="D9"/>
            <w:tcMar>
              <w:left w:w="28" w:type="dxa"/>
              <w:right w:w="28" w:type="dxa"/>
            </w:tcMar>
          </w:tcPr>
          <w:p w14:paraId="2F4D56FF" w14:textId="77777777" w:rsidR="00CF5983" w:rsidRPr="009F6852" w:rsidRDefault="00CF5983" w:rsidP="001D4A12">
            <w:pPr>
              <w:spacing w:before="40" w:after="40" w:line="240" w:lineRule="auto"/>
              <w:jc w:val="center"/>
              <w:rPr>
                <w:rFonts w:ascii="Times New Roman" w:hAnsi="Times New Roman"/>
                <w:color w:val="000000"/>
                <w:sz w:val="20"/>
                <w:szCs w:val="24"/>
              </w:rPr>
            </w:pPr>
            <w:r w:rsidRPr="009F6852">
              <w:rPr>
                <w:rFonts w:ascii="Times New Roman" w:hAnsi="Times New Roman"/>
                <w:b/>
                <w:bCs/>
                <w:color w:val="000000"/>
                <w:sz w:val="20"/>
                <w:szCs w:val="24"/>
              </w:rPr>
              <w:t>Wielkość zatrudnienia</w:t>
            </w:r>
            <w:r w:rsidRPr="009F6852">
              <w:rPr>
                <w:rStyle w:val="Odwoanieprzypisukocowego"/>
                <w:rFonts w:ascii="Times New Roman" w:hAnsi="Times New Roman"/>
                <w:b/>
                <w:bCs/>
                <w:color w:val="000000"/>
                <w:sz w:val="20"/>
                <w:szCs w:val="24"/>
              </w:rPr>
              <w:endnoteReference w:id="22"/>
            </w:r>
          </w:p>
          <w:p w14:paraId="450F543F" w14:textId="77777777" w:rsidR="00CF5983" w:rsidRPr="009F6852" w:rsidRDefault="00CF5983" w:rsidP="001D4A12">
            <w:pPr>
              <w:pStyle w:val="Tekstprzypisudolnego"/>
              <w:spacing w:before="40" w:after="40" w:line="240" w:lineRule="auto"/>
              <w:jc w:val="center"/>
              <w:rPr>
                <w:rFonts w:ascii="Times New Roman" w:hAnsi="Times New Roman"/>
                <w:b/>
                <w:color w:val="000000"/>
                <w:szCs w:val="24"/>
                <w:lang w:val="pl-PL" w:eastAsia="en-US"/>
              </w:rPr>
            </w:pPr>
          </w:p>
        </w:tc>
        <w:tc>
          <w:tcPr>
            <w:tcW w:w="1417" w:type="dxa"/>
            <w:shd w:val="clear" w:color="auto" w:fill="D9D9D9" w:themeFill="background1" w:themeFillShade="D9"/>
            <w:tcMar>
              <w:left w:w="28" w:type="dxa"/>
              <w:right w:w="28" w:type="dxa"/>
            </w:tcMar>
          </w:tcPr>
          <w:p w14:paraId="781FC608" w14:textId="77777777" w:rsidR="00CF5983" w:rsidRPr="009F6852" w:rsidRDefault="00CF5983" w:rsidP="001D4A12">
            <w:pPr>
              <w:spacing w:before="40" w:after="40" w:line="240" w:lineRule="auto"/>
              <w:jc w:val="center"/>
              <w:rPr>
                <w:rFonts w:ascii="Times New Roman" w:hAnsi="Times New Roman"/>
                <w:color w:val="000000"/>
                <w:sz w:val="20"/>
                <w:szCs w:val="24"/>
              </w:rPr>
            </w:pPr>
            <w:r w:rsidRPr="009F6852">
              <w:rPr>
                <w:rFonts w:ascii="Times New Roman" w:hAnsi="Times New Roman"/>
                <w:b/>
                <w:bCs/>
                <w:color w:val="000000"/>
                <w:sz w:val="20"/>
                <w:szCs w:val="24"/>
              </w:rPr>
              <w:t>Obroty ze sprzedaży netto</w:t>
            </w:r>
            <w:r w:rsidRPr="009F6852">
              <w:rPr>
                <w:rStyle w:val="Odwoanieprzypisukocowego"/>
                <w:rFonts w:ascii="Times New Roman" w:hAnsi="Times New Roman"/>
                <w:b/>
                <w:bCs/>
                <w:color w:val="000000"/>
                <w:sz w:val="20"/>
                <w:szCs w:val="24"/>
              </w:rPr>
              <w:endnoteReference w:id="23"/>
            </w:r>
          </w:p>
          <w:p w14:paraId="094B33C0" w14:textId="06828E4E" w:rsidR="00CF5983" w:rsidRPr="009F6852" w:rsidRDefault="00CF5983" w:rsidP="001D4A12">
            <w:pPr>
              <w:spacing w:before="40" w:after="40" w:line="240" w:lineRule="auto"/>
              <w:jc w:val="center"/>
              <w:rPr>
                <w:rFonts w:ascii="Times New Roman" w:hAnsi="Times New Roman"/>
                <w:iCs/>
                <w:color w:val="000000"/>
                <w:sz w:val="20"/>
                <w:szCs w:val="24"/>
              </w:rPr>
            </w:pPr>
            <w:r w:rsidRPr="009F6852">
              <w:rPr>
                <w:rFonts w:ascii="Times New Roman" w:hAnsi="Times New Roman"/>
                <w:iCs/>
                <w:color w:val="000000"/>
                <w:sz w:val="20"/>
                <w:szCs w:val="24"/>
              </w:rPr>
              <w:t>(w t</w:t>
            </w:r>
            <w:r w:rsidR="001D4A12" w:rsidRPr="009F6852">
              <w:rPr>
                <w:rFonts w:ascii="Times New Roman" w:hAnsi="Times New Roman"/>
                <w:iCs/>
                <w:color w:val="000000"/>
                <w:sz w:val="20"/>
                <w:szCs w:val="24"/>
              </w:rPr>
              <w:t>ys. EUR)</w:t>
            </w:r>
          </w:p>
        </w:tc>
        <w:tc>
          <w:tcPr>
            <w:tcW w:w="1348" w:type="dxa"/>
            <w:shd w:val="clear" w:color="auto" w:fill="D9D9D9" w:themeFill="background1" w:themeFillShade="D9"/>
            <w:tcMar>
              <w:left w:w="28" w:type="dxa"/>
              <w:right w:w="28" w:type="dxa"/>
            </w:tcMar>
          </w:tcPr>
          <w:p w14:paraId="250CFD88" w14:textId="77777777" w:rsidR="00CF5983" w:rsidRPr="009F6852" w:rsidRDefault="00CF5983" w:rsidP="001D4A12">
            <w:pPr>
              <w:spacing w:before="40" w:after="40" w:line="240" w:lineRule="auto"/>
              <w:jc w:val="center"/>
              <w:rPr>
                <w:rFonts w:ascii="Times New Roman" w:hAnsi="Times New Roman"/>
                <w:color w:val="000000"/>
                <w:sz w:val="20"/>
                <w:szCs w:val="24"/>
              </w:rPr>
            </w:pPr>
            <w:r w:rsidRPr="009F6852">
              <w:rPr>
                <w:rFonts w:ascii="Times New Roman" w:hAnsi="Times New Roman"/>
                <w:b/>
                <w:bCs/>
                <w:color w:val="000000"/>
                <w:sz w:val="20"/>
                <w:szCs w:val="24"/>
              </w:rPr>
              <w:t>Suma aktywów bilansu</w:t>
            </w:r>
            <w:r w:rsidRPr="009F6852">
              <w:rPr>
                <w:rStyle w:val="Odwoanieprzypisukocowego"/>
                <w:rFonts w:ascii="Times New Roman" w:hAnsi="Times New Roman"/>
                <w:b/>
                <w:bCs/>
                <w:color w:val="000000"/>
                <w:sz w:val="20"/>
                <w:szCs w:val="24"/>
              </w:rPr>
              <w:endnoteReference w:id="24"/>
            </w:r>
          </w:p>
          <w:p w14:paraId="28AE4583" w14:textId="5306EC35" w:rsidR="00CF5983" w:rsidRPr="009F6852" w:rsidRDefault="001D4A12" w:rsidP="001D4A12">
            <w:pPr>
              <w:spacing w:before="40" w:after="40" w:line="240" w:lineRule="auto"/>
              <w:jc w:val="center"/>
              <w:rPr>
                <w:rFonts w:ascii="Times New Roman" w:hAnsi="Times New Roman"/>
                <w:iCs/>
                <w:color w:val="000000"/>
                <w:sz w:val="20"/>
                <w:szCs w:val="24"/>
              </w:rPr>
            </w:pPr>
            <w:r w:rsidRPr="009F6852">
              <w:rPr>
                <w:rFonts w:ascii="Times New Roman" w:hAnsi="Times New Roman"/>
                <w:iCs/>
                <w:color w:val="000000"/>
                <w:sz w:val="20"/>
                <w:szCs w:val="24"/>
              </w:rPr>
              <w:t>(w tys. EUR)</w:t>
            </w:r>
          </w:p>
        </w:tc>
        <w:tc>
          <w:tcPr>
            <w:tcW w:w="1276" w:type="dxa"/>
            <w:shd w:val="clear" w:color="auto" w:fill="D9D9D9" w:themeFill="background1" w:themeFillShade="D9"/>
            <w:tcMar>
              <w:left w:w="28" w:type="dxa"/>
              <w:right w:w="28" w:type="dxa"/>
            </w:tcMar>
          </w:tcPr>
          <w:p w14:paraId="40AD6AA3" w14:textId="77777777" w:rsidR="00CF5983" w:rsidRPr="009F6852" w:rsidRDefault="00CF5983" w:rsidP="001D4A12">
            <w:pPr>
              <w:spacing w:before="40" w:after="40" w:line="240" w:lineRule="auto"/>
              <w:jc w:val="center"/>
              <w:rPr>
                <w:rFonts w:ascii="Times New Roman" w:hAnsi="Times New Roman"/>
                <w:color w:val="000000"/>
                <w:sz w:val="20"/>
                <w:szCs w:val="24"/>
              </w:rPr>
            </w:pPr>
            <w:r w:rsidRPr="009F6852">
              <w:rPr>
                <w:rFonts w:ascii="Times New Roman" w:hAnsi="Times New Roman"/>
                <w:b/>
                <w:bCs/>
                <w:color w:val="000000"/>
                <w:sz w:val="20"/>
                <w:szCs w:val="24"/>
              </w:rPr>
              <w:t>Wielkość zatrudnienia</w:t>
            </w:r>
          </w:p>
          <w:p w14:paraId="57E0C3F5" w14:textId="77777777" w:rsidR="00CF5983" w:rsidRPr="009F6852" w:rsidRDefault="00CF5983" w:rsidP="001D4A12">
            <w:pPr>
              <w:pStyle w:val="Tekstprzypisudolnego"/>
              <w:spacing w:before="40" w:after="40" w:line="240" w:lineRule="auto"/>
              <w:jc w:val="center"/>
              <w:rPr>
                <w:rFonts w:ascii="Times New Roman" w:hAnsi="Times New Roman"/>
                <w:b/>
                <w:color w:val="000000"/>
                <w:szCs w:val="24"/>
                <w:lang w:val="pl-PL" w:eastAsia="en-US"/>
              </w:rPr>
            </w:pPr>
          </w:p>
        </w:tc>
        <w:tc>
          <w:tcPr>
            <w:tcW w:w="1276" w:type="dxa"/>
            <w:shd w:val="clear" w:color="auto" w:fill="D9D9D9" w:themeFill="background1" w:themeFillShade="D9"/>
            <w:tcMar>
              <w:left w:w="28" w:type="dxa"/>
              <w:right w:w="28" w:type="dxa"/>
            </w:tcMar>
          </w:tcPr>
          <w:p w14:paraId="64CA788D" w14:textId="77777777" w:rsidR="00CF5983" w:rsidRPr="009F6852" w:rsidRDefault="00CF5983" w:rsidP="001D4A12">
            <w:pPr>
              <w:spacing w:before="40" w:after="40" w:line="240" w:lineRule="auto"/>
              <w:jc w:val="center"/>
              <w:rPr>
                <w:rFonts w:ascii="Times New Roman" w:hAnsi="Times New Roman"/>
                <w:color w:val="000000"/>
                <w:sz w:val="20"/>
                <w:szCs w:val="24"/>
              </w:rPr>
            </w:pPr>
            <w:r w:rsidRPr="009F6852">
              <w:rPr>
                <w:rFonts w:ascii="Times New Roman" w:hAnsi="Times New Roman"/>
                <w:b/>
                <w:bCs/>
                <w:color w:val="000000"/>
                <w:sz w:val="20"/>
                <w:szCs w:val="24"/>
              </w:rPr>
              <w:t>Obroty ze sprzedaży netto</w:t>
            </w:r>
          </w:p>
          <w:p w14:paraId="28E8CB16" w14:textId="3E76C8C0" w:rsidR="00CF5983" w:rsidRPr="009F6852" w:rsidRDefault="001D4A12" w:rsidP="001D4A12">
            <w:pPr>
              <w:spacing w:before="40" w:after="40" w:line="240" w:lineRule="auto"/>
              <w:jc w:val="center"/>
              <w:rPr>
                <w:rFonts w:ascii="Times New Roman" w:hAnsi="Times New Roman"/>
                <w:iCs/>
                <w:color w:val="000000"/>
                <w:sz w:val="20"/>
                <w:szCs w:val="24"/>
              </w:rPr>
            </w:pPr>
            <w:r w:rsidRPr="009F6852">
              <w:rPr>
                <w:rFonts w:ascii="Times New Roman" w:hAnsi="Times New Roman"/>
                <w:iCs/>
                <w:color w:val="000000"/>
                <w:sz w:val="20"/>
                <w:szCs w:val="24"/>
              </w:rPr>
              <w:t>(w tys.)</w:t>
            </w:r>
          </w:p>
        </w:tc>
        <w:tc>
          <w:tcPr>
            <w:tcW w:w="1559" w:type="dxa"/>
            <w:shd w:val="clear" w:color="auto" w:fill="D9D9D9" w:themeFill="background1" w:themeFillShade="D9"/>
            <w:tcMar>
              <w:left w:w="28" w:type="dxa"/>
              <w:right w:w="28" w:type="dxa"/>
            </w:tcMar>
          </w:tcPr>
          <w:p w14:paraId="05C3E00A" w14:textId="77777777" w:rsidR="00CF5983" w:rsidRPr="009F6852" w:rsidRDefault="00CF5983" w:rsidP="001D4A12">
            <w:pPr>
              <w:spacing w:before="40" w:after="40" w:line="240" w:lineRule="auto"/>
              <w:jc w:val="center"/>
              <w:rPr>
                <w:rFonts w:ascii="Times New Roman" w:hAnsi="Times New Roman"/>
                <w:color w:val="000000"/>
                <w:sz w:val="20"/>
                <w:szCs w:val="24"/>
              </w:rPr>
            </w:pPr>
            <w:r w:rsidRPr="009F6852">
              <w:rPr>
                <w:rFonts w:ascii="Times New Roman" w:hAnsi="Times New Roman"/>
                <w:b/>
                <w:bCs/>
                <w:color w:val="000000"/>
                <w:sz w:val="20"/>
                <w:szCs w:val="24"/>
              </w:rPr>
              <w:t>Suma aktywów bilansu</w:t>
            </w:r>
          </w:p>
          <w:p w14:paraId="42420EC9" w14:textId="1B0C65F0" w:rsidR="00CF5983" w:rsidRPr="009F6852" w:rsidRDefault="001D4A12" w:rsidP="001D4A12">
            <w:pPr>
              <w:spacing w:before="40" w:after="40" w:line="240" w:lineRule="auto"/>
              <w:jc w:val="center"/>
              <w:rPr>
                <w:rFonts w:ascii="Times New Roman" w:hAnsi="Times New Roman"/>
                <w:iCs/>
                <w:color w:val="000000"/>
                <w:sz w:val="20"/>
                <w:szCs w:val="24"/>
              </w:rPr>
            </w:pPr>
            <w:r w:rsidRPr="009F6852">
              <w:rPr>
                <w:rFonts w:ascii="Times New Roman" w:hAnsi="Times New Roman"/>
                <w:iCs/>
                <w:color w:val="000000"/>
                <w:sz w:val="20"/>
                <w:szCs w:val="24"/>
              </w:rPr>
              <w:t>(w tys. EUR)</w:t>
            </w:r>
          </w:p>
        </w:tc>
        <w:tc>
          <w:tcPr>
            <w:tcW w:w="1270" w:type="dxa"/>
            <w:shd w:val="clear" w:color="auto" w:fill="D9D9D9" w:themeFill="background1" w:themeFillShade="D9"/>
            <w:tcMar>
              <w:left w:w="28" w:type="dxa"/>
              <w:right w:w="28" w:type="dxa"/>
            </w:tcMar>
          </w:tcPr>
          <w:p w14:paraId="13F88030" w14:textId="73341C3D" w:rsidR="00CF5983" w:rsidRPr="009F6852" w:rsidRDefault="00CF5983" w:rsidP="001D4A12">
            <w:pPr>
              <w:spacing w:before="40" w:after="40" w:line="240" w:lineRule="auto"/>
              <w:jc w:val="center"/>
              <w:rPr>
                <w:rFonts w:ascii="Times New Roman" w:hAnsi="Times New Roman"/>
                <w:color w:val="000000"/>
                <w:sz w:val="20"/>
                <w:szCs w:val="24"/>
              </w:rPr>
            </w:pPr>
            <w:r w:rsidRPr="009F6852">
              <w:rPr>
                <w:rFonts w:ascii="Times New Roman" w:hAnsi="Times New Roman"/>
                <w:b/>
                <w:bCs/>
                <w:color w:val="000000"/>
                <w:sz w:val="20"/>
                <w:szCs w:val="24"/>
              </w:rPr>
              <w:t>Wielkość zatrudnienia</w:t>
            </w:r>
          </w:p>
        </w:tc>
        <w:tc>
          <w:tcPr>
            <w:tcW w:w="1276" w:type="dxa"/>
            <w:shd w:val="clear" w:color="auto" w:fill="D9D9D9" w:themeFill="background1" w:themeFillShade="D9"/>
            <w:tcMar>
              <w:left w:w="28" w:type="dxa"/>
              <w:right w:w="28" w:type="dxa"/>
            </w:tcMar>
          </w:tcPr>
          <w:p w14:paraId="3F5A6750" w14:textId="77777777" w:rsidR="00CF5983" w:rsidRPr="009F6852" w:rsidRDefault="00CF5983" w:rsidP="001D4A12">
            <w:pPr>
              <w:spacing w:before="40" w:after="40" w:line="240" w:lineRule="auto"/>
              <w:jc w:val="center"/>
              <w:rPr>
                <w:rFonts w:ascii="Times New Roman" w:hAnsi="Times New Roman"/>
                <w:color w:val="000000"/>
                <w:sz w:val="20"/>
                <w:szCs w:val="24"/>
              </w:rPr>
            </w:pPr>
            <w:r w:rsidRPr="009F6852">
              <w:rPr>
                <w:rFonts w:ascii="Times New Roman" w:hAnsi="Times New Roman"/>
                <w:b/>
                <w:bCs/>
                <w:color w:val="000000"/>
                <w:sz w:val="20"/>
                <w:szCs w:val="24"/>
              </w:rPr>
              <w:t>Obroty ze sprzedaży netto</w:t>
            </w:r>
          </w:p>
          <w:p w14:paraId="75B1C719" w14:textId="312C3CE2" w:rsidR="00CF5983" w:rsidRPr="009F6852" w:rsidRDefault="001D4A12" w:rsidP="001D4A12">
            <w:pPr>
              <w:spacing w:before="40" w:after="40" w:line="240" w:lineRule="auto"/>
              <w:jc w:val="center"/>
              <w:rPr>
                <w:rFonts w:ascii="Times New Roman" w:hAnsi="Times New Roman"/>
                <w:iCs/>
                <w:color w:val="000000"/>
                <w:sz w:val="20"/>
                <w:szCs w:val="24"/>
              </w:rPr>
            </w:pPr>
            <w:r w:rsidRPr="009F6852">
              <w:rPr>
                <w:rFonts w:ascii="Times New Roman" w:hAnsi="Times New Roman"/>
                <w:iCs/>
                <w:color w:val="000000"/>
                <w:sz w:val="20"/>
                <w:szCs w:val="24"/>
              </w:rPr>
              <w:t>(w tys. EUR)</w:t>
            </w:r>
          </w:p>
        </w:tc>
        <w:tc>
          <w:tcPr>
            <w:tcW w:w="1565" w:type="dxa"/>
            <w:shd w:val="clear" w:color="auto" w:fill="D9D9D9" w:themeFill="background1" w:themeFillShade="D9"/>
            <w:tcMar>
              <w:left w:w="28" w:type="dxa"/>
              <w:right w:w="28" w:type="dxa"/>
            </w:tcMar>
          </w:tcPr>
          <w:p w14:paraId="40300AA9" w14:textId="77777777" w:rsidR="00CF5983" w:rsidRPr="009F6852" w:rsidRDefault="00CF5983" w:rsidP="001D4A12">
            <w:pPr>
              <w:spacing w:before="40" w:after="40" w:line="240" w:lineRule="auto"/>
              <w:jc w:val="center"/>
              <w:rPr>
                <w:rFonts w:ascii="Times New Roman" w:hAnsi="Times New Roman"/>
                <w:color w:val="000000"/>
                <w:sz w:val="20"/>
                <w:szCs w:val="24"/>
              </w:rPr>
            </w:pPr>
            <w:r w:rsidRPr="009F6852">
              <w:rPr>
                <w:rFonts w:ascii="Times New Roman" w:hAnsi="Times New Roman"/>
                <w:b/>
                <w:bCs/>
                <w:color w:val="000000"/>
                <w:sz w:val="20"/>
                <w:szCs w:val="24"/>
              </w:rPr>
              <w:t>Suma aktywów bilansu</w:t>
            </w:r>
          </w:p>
          <w:p w14:paraId="15CF080B" w14:textId="6FD6A330" w:rsidR="00CF5983" w:rsidRPr="009F6852" w:rsidRDefault="001D4A12" w:rsidP="001D4A12">
            <w:pPr>
              <w:spacing w:before="40" w:after="40" w:line="240" w:lineRule="auto"/>
              <w:jc w:val="center"/>
              <w:rPr>
                <w:rFonts w:ascii="Times New Roman" w:hAnsi="Times New Roman"/>
                <w:iCs/>
                <w:color w:val="000000"/>
                <w:sz w:val="20"/>
                <w:szCs w:val="24"/>
              </w:rPr>
            </w:pPr>
            <w:r w:rsidRPr="009F6852">
              <w:rPr>
                <w:rFonts w:ascii="Times New Roman" w:hAnsi="Times New Roman"/>
                <w:iCs/>
                <w:color w:val="000000"/>
                <w:sz w:val="20"/>
                <w:szCs w:val="24"/>
              </w:rPr>
              <w:t>(w tys. EUR)</w:t>
            </w:r>
          </w:p>
        </w:tc>
      </w:tr>
      <w:tr w:rsidR="00CF5983" w:rsidRPr="009F6852" w14:paraId="6A21D986" w14:textId="77777777" w:rsidTr="001D4A12">
        <w:trPr>
          <w:trHeight w:val="501"/>
          <w:jc w:val="center"/>
        </w:trPr>
        <w:tc>
          <w:tcPr>
            <w:tcW w:w="2480" w:type="dxa"/>
            <w:shd w:val="clear" w:color="auto" w:fill="D9D9D9" w:themeFill="background1" w:themeFillShade="D9"/>
          </w:tcPr>
          <w:p w14:paraId="020344FE" w14:textId="3518E7A7" w:rsidR="00CF5983" w:rsidRPr="009F6852" w:rsidRDefault="00CF5983" w:rsidP="001D4A12">
            <w:pPr>
              <w:spacing w:line="240" w:lineRule="auto"/>
              <w:jc w:val="left"/>
              <w:rPr>
                <w:rFonts w:ascii="Times New Roman" w:hAnsi="Times New Roman"/>
                <w:b/>
                <w:bCs/>
                <w:color w:val="000000"/>
                <w:sz w:val="20"/>
                <w:szCs w:val="24"/>
              </w:rPr>
            </w:pPr>
            <w:r w:rsidRPr="009F6852">
              <w:rPr>
                <w:rFonts w:ascii="Times New Roman" w:hAnsi="Times New Roman"/>
                <w:b/>
                <w:color w:val="000000"/>
                <w:sz w:val="20"/>
                <w:szCs w:val="24"/>
              </w:rPr>
              <w:t xml:space="preserve">Dane </w:t>
            </w:r>
            <w:r w:rsidR="001D4A12" w:rsidRPr="009F6852">
              <w:rPr>
                <w:rFonts w:ascii="Times New Roman" w:hAnsi="Times New Roman"/>
                <w:b/>
                <w:color w:val="000000"/>
                <w:sz w:val="20"/>
                <w:szCs w:val="24"/>
              </w:rPr>
              <w:t>W</w:t>
            </w:r>
            <w:r w:rsidRPr="009F6852">
              <w:rPr>
                <w:rFonts w:ascii="Times New Roman" w:hAnsi="Times New Roman"/>
                <w:b/>
                <w:color w:val="000000"/>
                <w:sz w:val="20"/>
                <w:szCs w:val="24"/>
              </w:rPr>
              <w:t>nioskodawcy</w:t>
            </w:r>
          </w:p>
        </w:tc>
        <w:tc>
          <w:tcPr>
            <w:tcW w:w="1418" w:type="dxa"/>
            <w:shd w:val="clear" w:color="auto" w:fill="FFFFFF"/>
          </w:tcPr>
          <w:p w14:paraId="527A8409" w14:textId="77777777" w:rsidR="00CF5983" w:rsidRPr="009F6852" w:rsidRDefault="00CF5983" w:rsidP="001D4A12">
            <w:pPr>
              <w:pStyle w:val="Tekstprzypisudolnego"/>
              <w:spacing w:line="240" w:lineRule="auto"/>
              <w:jc w:val="left"/>
              <w:rPr>
                <w:rFonts w:ascii="Times New Roman" w:hAnsi="Times New Roman"/>
                <w:b/>
                <w:color w:val="000000"/>
                <w:sz w:val="22"/>
                <w:szCs w:val="24"/>
                <w:lang w:val="pl-PL" w:eastAsia="en-US"/>
              </w:rPr>
            </w:pPr>
          </w:p>
        </w:tc>
        <w:tc>
          <w:tcPr>
            <w:tcW w:w="1417" w:type="dxa"/>
            <w:shd w:val="clear" w:color="auto" w:fill="FFFFFF"/>
          </w:tcPr>
          <w:p w14:paraId="41283D37" w14:textId="77777777" w:rsidR="00CF5983" w:rsidRPr="009F6852" w:rsidRDefault="00CF5983" w:rsidP="001D4A12">
            <w:pPr>
              <w:pStyle w:val="Tekstprzypisudolnego"/>
              <w:spacing w:line="240" w:lineRule="auto"/>
              <w:jc w:val="left"/>
              <w:rPr>
                <w:rFonts w:ascii="Times New Roman" w:hAnsi="Times New Roman"/>
                <w:b/>
                <w:color w:val="000000"/>
                <w:sz w:val="22"/>
                <w:szCs w:val="24"/>
                <w:lang w:val="pl-PL" w:eastAsia="en-US"/>
              </w:rPr>
            </w:pPr>
          </w:p>
        </w:tc>
        <w:tc>
          <w:tcPr>
            <w:tcW w:w="1348" w:type="dxa"/>
            <w:shd w:val="clear" w:color="auto" w:fill="FFFFFF"/>
          </w:tcPr>
          <w:p w14:paraId="3FC13FB2" w14:textId="77777777" w:rsidR="00CF5983" w:rsidRPr="009F6852" w:rsidRDefault="00CF5983" w:rsidP="001D4A12">
            <w:pPr>
              <w:pStyle w:val="Tekstprzypisudolnego"/>
              <w:spacing w:line="240" w:lineRule="auto"/>
              <w:jc w:val="left"/>
              <w:rPr>
                <w:rFonts w:ascii="Times New Roman" w:hAnsi="Times New Roman"/>
                <w:b/>
                <w:color w:val="000000"/>
                <w:sz w:val="22"/>
                <w:szCs w:val="24"/>
                <w:lang w:val="pl-PL" w:eastAsia="en-US"/>
              </w:rPr>
            </w:pPr>
          </w:p>
        </w:tc>
        <w:tc>
          <w:tcPr>
            <w:tcW w:w="1276" w:type="dxa"/>
            <w:shd w:val="clear" w:color="auto" w:fill="FFFFFF"/>
          </w:tcPr>
          <w:p w14:paraId="73B56BE6" w14:textId="77777777" w:rsidR="00CF5983" w:rsidRPr="009F6852" w:rsidRDefault="00CF5983" w:rsidP="001D4A12">
            <w:pPr>
              <w:pStyle w:val="Tekstprzypisudolnego"/>
              <w:spacing w:line="240" w:lineRule="auto"/>
              <w:jc w:val="left"/>
              <w:rPr>
                <w:rFonts w:ascii="Times New Roman" w:hAnsi="Times New Roman"/>
                <w:b/>
                <w:color w:val="000000"/>
                <w:sz w:val="22"/>
                <w:szCs w:val="24"/>
                <w:lang w:val="pl-PL" w:eastAsia="en-US"/>
              </w:rPr>
            </w:pPr>
          </w:p>
        </w:tc>
        <w:tc>
          <w:tcPr>
            <w:tcW w:w="1276" w:type="dxa"/>
            <w:shd w:val="clear" w:color="auto" w:fill="FFFFFF"/>
          </w:tcPr>
          <w:p w14:paraId="11F94766" w14:textId="77777777" w:rsidR="00CF5983" w:rsidRPr="009F6852" w:rsidRDefault="00CF5983" w:rsidP="001D4A12">
            <w:pPr>
              <w:pStyle w:val="Tekstprzypisudolnego"/>
              <w:spacing w:line="240" w:lineRule="auto"/>
              <w:jc w:val="left"/>
              <w:rPr>
                <w:rFonts w:ascii="Times New Roman" w:hAnsi="Times New Roman"/>
                <w:b/>
                <w:color w:val="000000"/>
                <w:sz w:val="22"/>
                <w:szCs w:val="24"/>
                <w:lang w:val="pl-PL" w:eastAsia="en-US"/>
              </w:rPr>
            </w:pPr>
          </w:p>
        </w:tc>
        <w:tc>
          <w:tcPr>
            <w:tcW w:w="1559" w:type="dxa"/>
            <w:shd w:val="clear" w:color="auto" w:fill="FFFFFF"/>
          </w:tcPr>
          <w:p w14:paraId="2334DCD0" w14:textId="77777777" w:rsidR="00CF5983" w:rsidRPr="009F6852" w:rsidRDefault="00CF5983" w:rsidP="001D4A12">
            <w:pPr>
              <w:pStyle w:val="Tekstprzypisudolnego"/>
              <w:spacing w:line="240" w:lineRule="auto"/>
              <w:jc w:val="left"/>
              <w:rPr>
                <w:rFonts w:ascii="Times New Roman" w:hAnsi="Times New Roman"/>
                <w:b/>
                <w:color w:val="000000"/>
                <w:sz w:val="22"/>
                <w:szCs w:val="24"/>
                <w:lang w:val="pl-PL" w:eastAsia="en-US"/>
              </w:rPr>
            </w:pPr>
          </w:p>
        </w:tc>
        <w:tc>
          <w:tcPr>
            <w:tcW w:w="1270" w:type="dxa"/>
            <w:shd w:val="clear" w:color="auto" w:fill="FFFFFF"/>
          </w:tcPr>
          <w:p w14:paraId="3E07D95A" w14:textId="77777777" w:rsidR="00CF5983" w:rsidRPr="009F6852" w:rsidRDefault="00CF5983" w:rsidP="001D4A12">
            <w:pPr>
              <w:pStyle w:val="Tekstprzypisudolnego"/>
              <w:spacing w:line="240" w:lineRule="auto"/>
              <w:jc w:val="left"/>
              <w:rPr>
                <w:rFonts w:ascii="Times New Roman" w:hAnsi="Times New Roman"/>
                <w:b/>
                <w:bCs/>
                <w:color w:val="000000"/>
                <w:sz w:val="22"/>
                <w:szCs w:val="24"/>
                <w:lang w:val="pl-PL" w:eastAsia="en-US"/>
              </w:rPr>
            </w:pPr>
          </w:p>
        </w:tc>
        <w:tc>
          <w:tcPr>
            <w:tcW w:w="1276" w:type="dxa"/>
            <w:shd w:val="clear" w:color="auto" w:fill="FFFFFF"/>
          </w:tcPr>
          <w:p w14:paraId="4E2A179A" w14:textId="77777777" w:rsidR="00CF5983" w:rsidRPr="009F6852" w:rsidRDefault="00CF5983" w:rsidP="001D4A12">
            <w:pPr>
              <w:pStyle w:val="Tekstprzypisudolnego"/>
              <w:spacing w:line="240" w:lineRule="auto"/>
              <w:jc w:val="left"/>
              <w:rPr>
                <w:rFonts w:ascii="Times New Roman" w:hAnsi="Times New Roman"/>
                <w:b/>
                <w:bCs/>
                <w:color w:val="000000"/>
                <w:sz w:val="22"/>
                <w:szCs w:val="24"/>
                <w:lang w:val="pl-PL" w:eastAsia="en-US"/>
              </w:rPr>
            </w:pPr>
          </w:p>
        </w:tc>
        <w:tc>
          <w:tcPr>
            <w:tcW w:w="1565" w:type="dxa"/>
            <w:shd w:val="clear" w:color="auto" w:fill="FFFFFF"/>
          </w:tcPr>
          <w:p w14:paraId="3FD85AD8" w14:textId="77777777" w:rsidR="00CF5983" w:rsidRPr="009F6852" w:rsidRDefault="00CF5983" w:rsidP="001D4A12">
            <w:pPr>
              <w:pStyle w:val="Tekstprzypisudolnego"/>
              <w:spacing w:line="240" w:lineRule="auto"/>
              <w:jc w:val="left"/>
              <w:rPr>
                <w:rFonts w:ascii="Times New Roman" w:hAnsi="Times New Roman"/>
                <w:b/>
                <w:bCs/>
                <w:color w:val="000000"/>
                <w:sz w:val="22"/>
                <w:szCs w:val="24"/>
                <w:lang w:val="pl-PL" w:eastAsia="en-US"/>
              </w:rPr>
            </w:pPr>
          </w:p>
        </w:tc>
      </w:tr>
      <w:tr w:rsidR="00CF5983" w:rsidRPr="009F6852" w14:paraId="79795B0B" w14:textId="77777777" w:rsidTr="001D4A12">
        <w:trPr>
          <w:trHeight w:val="693"/>
          <w:jc w:val="center"/>
        </w:trPr>
        <w:tc>
          <w:tcPr>
            <w:tcW w:w="2480" w:type="dxa"/>
            <w:shd w:val="clear" w:color="auto" w:fill="D9D9D9" w:themeFill="background1" w:themeFillShade="D9"/>
          </w:tcPr>
          <w:p w14:paraId="2FA2C757" w14:textId="77777777" w:rsidR="00CF5983" w:rsidRPr="009F6852" w:rsidRDefault="00CF5983" w:rsidP="001D4A12">
            <w:pPr>
              <w:spacing w:line="240" w:lineRule="auto"/>
              <w:jc w:val="left"/>
              <w:rPr>
                <w:rFonts w:ascii="Times New Roman" w:hAnsi="Times New Roman"/>
                <w:b/>
                <w:color w:val="000000"/>
                <w:sz w:val="20"/>
                <w:szCs w:val="24"/>
              </w:rPr>
            </w:pPr>
            <w:r w:rsidRPr="009F6852">
              <w:rPr>
                <w:rFonts w:ascii="Times New Roman" w:hAnsi="Times New Roman"/>
                <w:b/>
                <w:color w:val="000000"/>
                <w:sz w:val="20"/>
                <w:szCs w:val="24"/>
              </w:rPr>
              <w:t>Dane przedsiębiorstwa powiązanego nr…..</w:t>
            </w:r>
          </w:p>
          <w:p w14:paraId="12C63065" w14:textId="77777777" w:rsidR="00CF5983" w:rsidRPr="009F6852" w:rsidRDefault="00CF5983" w:rsidP="001D4A12">
            <w:pPr>
              <w:spacing w:line="240" w:lineRule="auto"/>
              <w:jc w:val="left"/>
              <w:rPr>
                <w:rFonts w:ascii="Times New Roman" w:hAnsi="Times New Roman"/>
                <w:color w:val="000000"/>
                <w:sz w:val="20"/>
                <w:szCs w:val="24"/>
              </w:rPr>
            </w:pPr>
            <w:r w:rsidRPr="009F6852">
              <w:rPr>
                <w:rFonts w:ascii="Times New Roman" w:hAnsi="Times New Roman"/>
                <w:b/>
                <w:bCs/>
                <w:color w:val="000000"/>
                <w:sz w:val="20"/>
                <w:szCs w:val="24"/>
              </w:rPr>
              <w:t xml:space="preserve">(pełne dane </w:t>
            </w:r>
            <w:r w:rsidRPr="009F6852">
              <w:rPr>
                <w:rFonts w:ascii="Times New Roman" w:hAnsi="Times New Roman"/>
                <w:b/>
                <w:color w:val="000000"/>
                <w:sz w:val="20"/>
                <w:szCs w:val="24"/>
              </w:rPr>
              <w:t>przedsiębiorstwa</w:t>
            </w:r>
            <w:r w:rsidRPr="009F6852">
              <w:rPr>
                <w:rFonts w:ascii="Times New Roman" w:hAnsi="Times New Roman"/>
                <w:b/>
                <w:bCs/>
                <w:color w:val="000000"/>
                <w:sz w:val="20"/>
                <w:szCs w:val="24"/>
              </w:rPr>
              <w:t xml:space="preserve"> wraz z danymi przedsiębiorstw powiązanych z nim </w:t>
            </w:r>
            <w:r w:rsidR="00BF155C" w:rsidRPr="009F6852">
              <w:rPr>
                <w:rFonts w:ascii="Times New Roman" w:hAnsi="Times New Roman"/>
                <w:b/>
                <w:bCs/>
                <w:color w:val="000000"/>
                <w:sz w:val="20"/>
                <w:szCs w:val="24"/>
              </w:rPr>
              <w:br/>
            </w:r>
            <w:r w:rsidRPr="009F6852">
              <w:rPr>
                <w:rFonts w:ascii="Times New Roman" w:hAnsi="Times New Roman"/>
                <w:b/>
                <w:bCs/>
                <w:color w:val="000000"/>
                <w:sz w:val="20"/>
                <w:szCs w:val="24"/>
              </w:rPr>
              <w:t>i partnerskich)</w:t>
            </w:r>
            <w:r w:rsidRPr="009F6852">
              <w:rPr>
                <w:rStyle w:val="Odwoanieprzypisukocowego"/>
                <w:rFonts w:ascii="Times New Roman" w:hAnsi="Times New Roman"/>
                <w:b/>
                <w:bCs/>
                <w:color w:val="000000"/>
                <w:sz w:val="20"/>
                <w:szCs w:val="24"/>
              </w:rPr>
              <w:endnoteReference w:id="25"/>
            </w:r>
          </w:p>
        </w:tc>
        <w:tc>
          <w:tcPr>
            <w:tcW w:w="1418" w:type="dxa"/>
            <w:shd w:val="clear" w:color="auto" w:fill="FFFFFF"/>
          </w:tcPr>
          <w:p w14:paraId="583B59B9" w14:textId="77777777" w:rsidR="00CF5983" w:rsidRPr="009F6852" w:rsidRDefault="00CF5983" w:rsidP="001D4A12">
            <w:pPr>
              <w:pStyle w:val="Tekstprzypisudolnego"/>
              <w:spacing w:line="240" w:lineRule="auto"/>
              <w:jc w:val="left"/>
              <w:rPr>
                <w:rFonts w:ascii="Times New Roman" w:hAnsi="Times New Roman"/>
                <w:b/>
                <w:color w:val="000000"/>
                <w:sz w:val="22"/>
                <w:szCs w:val="24"/>
                <w:lang w:val="pl-PL" w:eastAsia="en-US"/>
              </w:rPr>
            </w:pPr>
          </w:p>
        </w:tc>
        <w:tc>
          <w:tcPr>
            <w:tcW w:w="1417" w:type="dxa"/>
            <w:shd w:val="clear" w:color="auto" w:fill="FFFFFF"/>
          </w:tcPr>
          <w:p w14:paraId="77EDEF89" w14:textId="77777777" w:rsidR="00CF5983" w:rsidRPr="009F6852" w:rsidRDefault="00CF5983" w:rsidP="001D4A12">
            <w:pPr>
              <w:pStyle w:val="Tekstprzypisudolnego"/>
              <w:spacing w:line="240" w:lineRule="auto"/>
              <w:jc w:val="left"/>
              <w:rPr>
                <w:rFonts w:ascii="Times New Roman" w:hAnsi="Times New Roman"/>
                <w:b/>
                <w:color w:val="000000"/>
                <w:sz w:val="22"/>
                <w:szCs w:val="24"/>
                <w:lang w:val="pl-PL" w:eastAsia="en-US"/>
              </w:rPr>
            </w:pPr>
          </w:p>
        </w:tc>
        <w:tc>
          <w:tcPr>
            <w:tcW w:w="1348" w:type="dxa"/>
            <w:shd w:val="clear" w:color="auto" w:fill="FFFFFF"/>
          </w:tcPr>
          <w:p w14:paraId="7E0B5918" w14:textId="77777777" w:rsidR="00CF5983" w:rsidRPr="009F6852" w:rsidRDefault="00CF5983" w:rsidP="001D4A12">
            <w:pPr>
              <w:pStyle w:val="Tekstprzypisudolnego"/>
              <w:spacing w:line="240" w:lineRule="auto"/>
              <w:jc w:val="left"/>
              <w:rPr>
                <w:rFonts w:ascii="Times New Roman" w:hAnsi="Times New Roman"/>
                <w:b/>
                <w:color w:val="000000"/>
                <w:sz w:val="22"/>
                <w:szCs w:val="24"/>
                <w:lang w:val="pl-PL" w:eastAsia="en-US"/>
              </w:rPr>
            </w:pPr>
          </w:p>
        </w:tc>
        <w:tc>
          <w:tcPr>
            <w:tcW w:w="1276" w:type="dxa"/>
            <w:shd w:val="clear" w:color="auto" w:fill="FFFFFF"/>
          </w:tcPr>
          <w:p w14:paraId="1465F784" w14:textId="77777777" w:rsidR="00CF5983" w:rsidRPr="009F6852" w:rsidRDefault="00CF5983" w:rsidP="001D4A12">
            <w:pPr>
              <w:pStyle w:val="Tekstprzypisudolnego"/>
              <w:spacing w:line="240" w:lineRule="auto"/>
              <w:jc w:val="left"/>
              <w:rPr>
                <w:rFonts w:ascii="Times New Roman" w:hAnsi="Times New Roman"/>
                <w:b/>
                <w:color w:val="000000"/>
                <w:sz w:val="22"/>
                <w:szCs w:val="24"/>
                <w:lang w:val="pl-PL" w:eastAsia="en-US"/>
              </w:rPr>
            </w:pPr>
          </w:p>
        </w:tc>
        <w:tc>
          <w:tcPr>
            <w:tcW w:w="1276" w:type="dxa"/>
            <w:shd w:val="clear" w:color="auto" w:fill="FFFFFF"/>
          </w:tcPr>
          <w:p w14:paraId="26D537EE" w14:textId="77777777" w:rsidR="00CF5983" w:rsidRPr="009F6852" w:rsidRDefault="00CF5983" w:rsidP="001D4A12">
            <w:pPr>
              <w:pStyle w:val="Tekstprzypisudolnego"/>
              <w:spacing w:line="240" w:lineRule="auto"/>
              <w:jc w:val="left"/>
              <w:rPr>
                <w:rFonts w:ascii="Times New Roman" w:hAnsi="Times New Roman"/>
                <w:b/>
                <w:color w:val="000000"/>
                <w:sz w:val="22"/>
                <w:szCs w:val="24"/>
                <w:lang w:val="pl-PL" w:eastAsia="en-US"/>
              </w:rPr>
            </w:pPr>
          </w:p>
        </w:tc>
        <w:tc>
          <w:tcPr>
            <w:tcW w:w="1559" w:type="dxa"/>
            <w:shd w:val="clear" w:color="auto" w:fill="FFFFFF"/>
          </w:tcPr>
          <w:p w14:paraId="5CCF690B" w14:textId="77777777" w:rsidR="00CF5983" w:rsidRPr="009F6852" w:rsidRDefault="00CF5983" w:rsidP="001D4A12">
            <w:pPr>
              <w:pStyle w:val="Tekstprzypisudolnego"/>
              <w:spacing w:line="240" w:lineRule="auto"/>
              <w:jc w:val="left"/>
              <w:rPr>
                <w:rFonts w:ascii="Times New Roman" w:hAnsi="Times New Roman"/>
                <w:b/>
                <w:color w:val="000000"/>
                <w:sz w:val="22"/>
                <w:szCs w:val="24"/>
                <w:lang w:val="pl-PL" w:eastAsia="en-US"/>
              </w:rPr>
            </w:pPr>
          </w:p>
        </w:tc>
        <w:tc>
          <w:tcPr>
            <w:tcW w:w="1270" w:type="dxa"/>
            <w:shd w:val="clear" w:color="auto" w:fill="FFFFFF"/>
          </w:tcPr>
          <w:p w14:paraId="1BFDC50F" w14:textId="77777777" w:rsidR="00CF5983" w:rsidRPr="009F6852" w:rsidRDefault="00CF5983" w:rsidP="001D4A12">
            <w:pPr>
              <w:pStyle w:val="Tekstprzypisudolnego"/>
              <w:spacing w:line="240" w:lineRule="auto"/>
              <w:jc w:val="left"/>
              <w:rPr>
                <w:rFonts w:ascii="Times New Roman" w:hAnsi="Times New Roman"/>
                <w:b/>
                <w:bCs/>
                <w:color w:val="000000"/>
                <w:sz w:val="22"/>
                <w:szCs w:val="24"/>
                <w:lang w:val="pl-PL" w:eastAsia="en-US"/>
              </w:rPr>
            </w:pPr>
          </w:p>
        </w:tc>
        <w:tc>
          <w:tcPr>
            <w:tcW w:w="1276" w:type="dxa"/>
            <w:shd w:val="clear" w:color="auto" w:fill="FFFFFF"/>
          </w:tcPr>
          <w:p w14:paraId="717D7FCD" w14:textId="77777777" w:rsidR="00CF5983" w:rsidRPr="009F6852" w:rsidRDefault="00CF5983" w:rsidP="001D4A12">
            <w:pPr>
              <w:pStyle w:val="Tekstprzypisudolnego"/>
              <w:spacing w:line="240" w:lineRule="auto"/>
              <w:jc w:val="left"/>
              <w:rPr>
                <w:rFonts w:ascii="Times New Roman" w:hAnsi="Times New Roman"/>
                <w:b/>
                <w:bCs/>
                <w:color w:val="000000"/>
                <w:sz w:val="22"/>
                <w:szCs w:val="24"/>
                <w:lang w:val="pl-PL" w:eastAsia="en-US"/>
              </w:rPr>
            </w:pPr>
          </w:p>
        </w:tc>
        <w:tc>
          <w:tcPr>
            <w:tcW w:w="1565" w:type="dxa"/>
            <w:shd w:val="clear" w:color="auto" w:fill="FFFFFF"/>
          </w:tcPr>
          <w:p w14:paraId="769CD3E1" w14:textId="77777777" w:rsidR="00CF5983" w:rsidRPr="009F6852" w:rsidRDefault="00CF5983" w:rsidP="001D4A12">
            <w:pPr>
              <w:pStyle w:val="Tekstprzypisudolnego"/>
              <w:spacing w:line="240" w:lineRule="auto"/>
              <w:jc w:val="left"/>
              <w:rPr>
                <w:rFonts w:ascii="Times New Roman" w:hAnsi="Times New Roman"/>
                <w:b/>
                <w:bCs/>
                <w:color w:val="000000"/>
                <w:sz w:val="22"/>
                <w:szCs w:val="24"/>
                <w:lang w:val="pl-PL" w:eastAsia="en-US"/>
              </w:rPr>
            </w:pPr>
          </w:p>
        </w:tc>
      </w:tr>
      <w:tr w:rsidR="00CF5983" w:rsidRPr="009F6852" w14:paraId="2924C382" w14:textId="77777777" w:rsidTr="001D4A12">
        <w:trPr>
          <w:trHeight w:val="693"/>
          <w:jc w:val="center"/>
        </w:trPr>
        <w:tc>
          <w:tcPr>
            <w:tcW w:w="2480" w:type="dxa"/>
            <w:shd w:val="clear" w:color="auto" w:fill="D9D9D9" w:themeFill="background1" w:themeFillShade="D9"/>
          </w:tcPr>
          <w:p w14:paraId="3FA69C06" w14:textId="77777777" w:rsidR="00CF5983" w:rsidRPr="009F6852" w:rsidRDefault="00CF5983" w:rsidP="001D4A12">
            <w:pPr>
              <w:spacing w:line="240" w:lineRule="auto"/>
              <w:jc w:val="left"/>
              <w:rPr>
                <w:rFonts w:ascii="Times New Roman" w:hAnsi="Times New Roman"/>
                <w:b/>
                <w:bCs/>
                <w:color w:val="000000"/>
                <w:sz w:val="20"/>
                <w:szCs w:val="24"/>
              </w:rPr>
            </w:pPr>
            <w:bookmarkStart w:id="20" w:name="_Hlk179337937"/>
            <w:bookmarkEnd w:id="19"/>
            <w:r w:rsidRPr="009F6852">
              <w:rPr>
                <w:rFonts w:ascii="Times New Roman" w:hAnsi="Times New Roman"/>
                <w:b/>
                <w:bCs/>
                <w:color w:val="000000"/>
                <w:sz w:val="20"/>
                <w:szCs w:val="24"/>
              </w:rPr>
              <w:t xml:space="preserve">Informacje </w:t>
            </w:r>
            <w:r w:rsidR="00BF155C" w:rsidRPr="009F6852">
              <w:rPr>
                <w:rFonts w:ascii="Times New Roman" w:hAnsi="Times New Roman"/>
                <w:b/>
                <w:bCs/>
                <w:color w:val="000000"/>
                <w:sz w:val="20"/>
                <w:szCs w:val="24"/>
              </w:rPr>
              <w:br/>
            </w:r>
            <w:r w:rsidRPr="009F6852">
              <w:rPr>
                <w:rFonts w:ascii="Times New Roman" w:hAnsi="Times New Roman"/>
                <w:b/>
                <w:bCs/>
                <w:color w:val="000000"/>
                <w:sz w:val="20"/>
                <w:szCs w:val="24"/>
              </w:rPr>
              <w:t xml:space="preserve">o podmiotach powiązanych </w:t>
            </w:r>
            <w:r w:rsidR="00BF155C" w:rsidRPr="009F6852">
              <w:rPr>
                <w:rFonts w:ascii="Times New Roman" w:hAnsi="Times New Roman"/>
                <w:b/>
                <w:bCs/>
                <w:color w:val="000000"/>
                <w:sz w:val="20"/>
                <w:szCs w:val="24"/>
              </w:rPr>
              <w:br/>
            </w:r>
            <w:r w:rsidRPr="009F6852">
              <w:rPr>
                <w:rFonts w:ascii="Times New Roman" w:hAnsi="Times New Roman"/>
                <w:b/>
                <w:bCs/>
                <w:color w:val="000000"/>
                <w:sz w:val="20"/>
                <w:szCs w:val="24"/>
              </w:rPr>
              <w:t xml:space="preserve">i partnerskich </w:t>
            </w:r>
            <w:r w:rsidR="00BF155C" w:rsidRPr="009F6852">
              <w:rPr>
                <w:rFonts w:ascii="Times New Roman" w:hAnsi="Times New Roman"/>
                <w:b/>
                <w:bCs/>
                <w:color w:val="000000"/>
                <w:sz w:val="20"/>
                <w:szCs w:val="24"/>
              </w:rPr>
              <w:br/>
            </w:r>
            <w:r w:rsidRPr="009F6852">
              <w:rPr>
                <w:rFonts w:ascii="Times New Roman" w:hAnsi="Times New Roman"/>
                <w:b/>
                <w:bCs/>
                <w:color w:val="000000"/>
                <w:sz w:val="20"/>
                <w:szCs w:val="24"/>
              </w:rPr>
              <w:t>z przedsiębiorstwem</w:t>
            </w:r>
            <w:r w:rsidRPr="009F6852">
              <w:rPr>
                <w:rFonts w:ascii="Times New Roman" w:hAnsi="Times New Roman"/>
                <w:b/>
                <w:color w:val="000000"/>
                <w:sz w:val="20"/>
                <w:szCs w:val="24"/>
              </w:rPr>
              <w:t xml:space="preserve"> </w:t>
            </w:r>
            <w:r w:rsidRPr="009F6852">
              <w:rPr>
                <w:rFonts w:ascii="Times New Roman" w:hAnsi="Times New Roman"/>
                <w:b/>
                <w:bCs/>
                <w:color w:val="000000"/>
                <w:sz w:val="20"/>
                <w:szCs w:val="24"/>
              </w:rPr>
              <w:t>powiązanym nr …</w:t>
            </w:r>
          </w:p>
          <w:p w14:paraId="75BC62BA" w14:textId="77777777" w:rsidR="00CF5983" w:rsidRPr="009F6852" w:rsidRDefault="00CF5983" w:rsidP="001D4A12">
            <w:pPr>
              <w:spacing w:line="240" w:lineRule="auto"/>
              <w:jc w:val="left"/>
              <w:rPr>
                <w:rFonts w:ascii="Times New Roman" w:hAnsi="Times New Roman"/>
                <w:b/>
                <w:color w:val="000000"/>
                <w:sz w:val="20"/>
                <w:szCs w:val="24"/>
              </w:rPr>
            </w:pPr>
            <w:r w:rsidRPr="009F6852">
              <w:rPr>
                <w:rFonts w:ascii="Times New Roman" w:hAnsi="Times New Roman"/>
                <w:b/>
                <w:bCs/>
                <w:color w:val="000000"/>
                <w:sz w:val="20"/>
                <w:szCs w:val="24"/>
              </w:rPr>
              <w:t>(nazwa, REGON,</w:t>
            </w:r>
            <w:r w:rsidRPr="009F6852">
              <w:rPr>
                <w:rFonts w:ascii="Times New Roman" w:hAnsi="Times New Roman"/>
                <w:b/>
                <w:bCs/>
                <w:i/>
                <w:color w:val="000000"/>
                <w:sz w:val="20"/>
                <w:szCs w:val="24"/>
              </w:rPr>
              <w:t xml:space="preserve"> </w:t>
            </w:r>
            <w:r w:rsidRPr="009F6852">
              <w:rPr>
                <w:rFonts w:ascii="Times New Roman" w:hAnsi="Times New Roman"/>
                <w:b/>
                <w:bCs/>
                <w:color w:val="000000"/>
                <w:sz w:val="20"/>
                <w:szCs w:val="24"/>
              </w:rPr>
              <w:t>opis sposobu powiązania)</w:t>
            </w:r>
          </w:p>
        </w:tc>
        <w:tc>
          <w:tcPr>
            <w:tcW w:w="12405" w:type="dxa"/>
            <w:gridSpan w:val="9"/>
            <w:shd w:val="clear" w:color="auto" w:fill="FFFFFF"/>
          </w:tcPr>
          <w:p w14:paraId="57245D86" w14:textId="77777777" w:rsidR="00CF5983" w:rsidRPr="009F6852" w:rsidRDefault="00CF5983" w:rsidP="001D4A12">
            <w:pPr>
              <w:pStyle w:val="Tekstprzypisudolnego"/>
              <w:spacing w:line="360" w:lineRule="auto"/>
              <w:jc w:val="left"/>
              <w:rPr>
                <w:rFonts w:ascii="Times New Roman" w:hAnsi="Times New Roman"/>
                <w:b/>
                <w:bCs/>
                <w:color w:val="000000"/>
                <w:sz w:val="22"/>
                <w:szCs w:val="24"/>
                <w:lang w:val="pl-PL" w:eastAsia="en-US"/>
              </w:rPr>
            </w:pPr>
          </w:p>
        </w:tc>
      </w:tr>
      <w:tr w:rsidR="00CF5983" w:rsidRPr="009F6852" w14:paraId="59F9A375" w14:textId="77777777" w:rsidTr="001D4A12">
        <w:trPr>
          <w:trHeight w:val="575"/>
          <w:jc w:val="center"/>
        </w:trPr>
        <w:tc>
          <w:tcPr>
            <w:tcW w:w="2480" w:type="dxa"/>
            <w:shd w:val="clear" w:color="auto" w:fill="D9D9D9" w:themeFill="background1" w:themeFillShade="D9"/>
          </w:tcPr>
          <w:p w14:paraId="026D264D" w14:textId="77777777" w:rsidR="00CF5983" w:rsidRPr="009F6852" w:rsidRDefault="00CF5983" w:rsidP="001D4A12">
            <w:pPr>
              <w:spacing w:line="240" w:lineRule="auto"/>
              <w:jc w:val="left"/>
              <w:rPr>
                <w:rFonts w:ascii="Times New Roman" w:hAnsi="Times New Roman"/>
                <w:b/>
                <w:color w:val="000000"/>
                <w:sz w:val="20"/>
                <w:szCs w:val="24"/>
              </w:rPr>
            </w:pPr>
            <w:r w:rsidRPr="009F6852">
              <w:rPr>
                <w:rFonts w:ascii="Times New Roman" w:hAnsi="Times New Roman"/>
                <w:b/>
                <w:color w:val="000000"/>
                <w:sz w:val="20"/>
                <w:szCs w:val="24"/>
              </w:rPr>
              <w:t>Dane przedsiębiorstwa powiązanego …..</w:t>
            </w:r>
          </w:p>
          <w:p w14:paraId="306303CF" w14:textId="77777777" w:rsidR="00CF5983" w:rsidRPr="009F6852" w:rsidRDefault="00CF5983" w:rsidP="001D4A12">
            <w:pPr>
              <w:spacing w:line="240" w:lineRule="auto"/>
              <w:jc w:val="left"/>
              <w:rPr>
                <w:rFonts w:ascii="Times New Roman" w:hAnsi="Times New Roman"/>
                <w:b/>
                <w:color w:val="000000"/>
                <w:sz w:val="20"/>
                <w:szCs w:val="24"/>
              </w:rPr>
            </w:pPr>
            <w:r w:rsidRPr="009F6852">
              <w:rPr>
                <w:rFonts w:ascii="Times New Roman" w:hAnsi="Times New Roman"/>
                <w:b/>
                <w:bCs/>
                <w:color w:val="000000"/>
                <w:sz w:val="20"/>
                <w:szCs w:val="24"/>
              </w:rPr>
              <w:t xml:space="preserve">(pełne dane </w:t>
            </w:r>
            <w:r w:rsidRPr="009F6852">
              <w:rPr>
                <w:rFonts w:ascii="Times New Roman" w:hAnsi="Times New Roman"/>
                <w:b/>
                <w:color w:val="000000"/>
                <w:sz w:val="20"/>
                <w:szCs w:val="24"/>
              </w:rPr>
              <w:t>przedsiębiorstwa</w:t>
            </w:r>
            <w:r w:rsidRPr="009F6852">
              <w:rPr>
                <w:rFonts w:ascii="Times New Roman" w:hAnsi="Times New Roman"/>
                <w:b/>
                <w:bCs/>
                <w:color w:val="000000"/>
                <w:sz w:val="20"/>
                <w:szCs w:val="24"/>
              </w:rPr>
              <w:t xml:space="preserve"> wraz z danymi przedsiębiorstw powiązanych z nim </w:t>
            </w:r>
            <w:r w:rsidR="00BF155C" w:rsidRPr="009F6852">
              <w:rPr>
                <w:rFonts w:ascii="Times New Roman" w:hAnsi="Times New Roman"/>
                <w:b/>
                <w:bCs/>
                <w:color w:val="000000"/>
                <w:sz w:val="20"/>
                <w:szCs w:val="24"/>
              </w:rPr>
              <w:br/>
            </w:r>
            <w:r w:rsidRPr="009F6852">
              <w:rPr>
                <w:rFonts w:ascii="Times New Roman" w:hAnsi="Times New Roman"/>
                <w:b/>
                <w:bCs/>
                <w:color w:val="000000"/>
                <w:sz w:val="20"/>
                <w:szCs w:val="24"/>
              </w:rPr>
              <w:t>i partnerskich)</w:t>
            </w:r>
          </w:p>
        </w:tc>
        <w:tc>
          <w:tcPr>
            <w:tcW w:w="1418" w:type="dxa"/>
            <w:shd w:val="clear" w:color="auto" w:fill="FFFFFF"/>
          </w:tcPr>
          <w:p w14:paraId="6195D9A4" w14:textId="77777777" w:rsidR="00CF5983" w:rsidRPr="009F6852" w:rsidRDefault="00CF5983" w:rsidP="001D4A12">
            <w:pPr>
              <w:pStyle w:val="Tekstprzypisudolnego"/>
              <w:spacing w:line="360" w:lineRule="auto"/>
              <w:jc w:val="left"/>
              <w:rPr>
                <w:rFonts w:ascii="Times New Roman" w:hAnsi="Times New Roman"/>
                <w:b/>
                <w:color w:val="000000"/>
                <w:sz w:val="22"/>
                <w:szCs w:val="24"/>
                <w:lang w:val="pl-PL" w:eastAsia="en-US"/>
              </w:rPr>
            </w:pPr>
          </w:p>
        </w:tc>
        <w:tc>
          <w:tcPr>
            <w:tcW w:w="1417" w:type="dxa"/>
            <w:shd w:val="clear" w:color="auto" w:fill="FFFFFF"/>
          </w:tcPr>
          <w:p w14:paraId="4CCB5752" w14:textId="77777777" w:rsidR="00CF5983" w:rsidRPr="009F6852" w:rsidRDefault="00CF5983" w:rsidP="001D4A12">
            <w:pPr>
              <w:pStyle w:val="Tekstprzypisudolnego"/>
              <w:spacing w:line="360" w:lineRule="auto"/>
              <w:jc w:val="left"/>
              <w:rPr>
                <w:rFonts w:ascii="Times New Roman" w:hAnsi="Times New Roman"/>
                <w:b/>
                <w:color w:val="000000"/>
                <w:sz w:val="22"/>
                <w:szCs w:val="24"/>
                <w:lang w:val="pl-PL" w:eastAsia="en-US"/>
              </w:rPr>
            </w:pPr>
          </w:p>
        </w:tc>
        <w:tc>
          <w:tcPr>
            <w:tcW w:w="1348" w:type="dxa"/>
            <w:shd w:val="clear" w:color="auto" w:fill="FFFFFF"/>
          </w:tcPr>
          <w:p w14:paraId="2FE1D076" w14:textId="77777777" w:rsidR="00CF5983" w:rsidRPr="009F6852" w:rsidRDefault="00CF5983" w:rsidP="001D4A12">
            <w:pPr>
              <w:pStyle w:val="Tekstprzypisudolnego"/>
              <w:spacing w:line="360" w:lineRule="auto"/>
              <w:jc w:val="left"/>
              <w:rPr>
                <w:rFonts w:ascii="Times New Roman" w:hAnsi="Times New Roman"/>
                <w:b/>
                <w:color w:val="000000"/>
                <w:sz w:val="22"/>
                <w:szCs w:val="24"/>
                <w:lang w:val="pl-PL" w:eastAsia="en-US"/>
              </w:rPr>
            </w:pPr>
          </w:p>
        </w:tc>
        <w:tc>
          <w:tcPr>
            <w:tcW w:w="1276" w:type="dxa"/>
            <w:shd w:val="clear" w:color="auto" w:fill="FFFFFF"/>
          </w:tcPr>
          <w:p w14:paraId="05071962" w14:textId="77777777" w:rsidR="00CF5983" w:rsidRPr="009F6852" w:rsidRDefault="00CF5983" w:rsidP="001D4A12">
            <w:pPr>
              <w:pStyle w:val="Tekstprzypisudolnego"/>
              <w:spacing w:line="360" w:lineRule="auto"/>
              <w:jc w:val="left"/>
              <w:rPr>
                <w:rFonts w:ascii="Times New Roman" w:hAnsi="Times New Roman"/>
                <w:b/>
                <w:color w:val="000000"/>
                <w:sz w:val="22"/>
                <w:szCs w:val="24"/>
                <w:lang w:val="pl-PL" w:eastAsia="en-US"/>
              </w:rPr>
            </w:pPr>
          </w:p>
        </w:tc>
        <w:tc>
          <w:tcPr>
            <w:tcW w:w="1276" w:type="dxa"/>
            <w:shd w:val="clear" w:color="auto" w:fill="FFFFFF"/>
          </w:tcPr>
          <w:p w14:paraId="7C658842" w14:textId="77777777" w:rsidR="00CF5983" w:rsidRPr="009F6852" w:rsidRDefault="00CF5983" w:rsidP="001D4A12">
            <w:pPr>
              <w:pStyle w:val="Tekstprzypisudolnego"/>
              <w:spacing w:line="360" w:lineRule="auto"/>
              <w:jc w:val="left"/>
              <w:rPr>
                <w:rFonts w:ascii="Times New Roman" w:hAnsi="Times New Roman"/>
                <w:b/>
                <w:color w:val="000000"/>
                <w:sz w:val="22"/>
                <w:szCs w:val="24"/>
                <w:lang w:val="pl-PL" w:eastAsia="en-US"/>
              </w:rPr>
            </w:pPr>
          </w:p>
        </w:tc>
        <w:tc>
          <w:tcPr>
            <w:tcW w:w="1559" w:type="dxa"/>
            <w:shd w:val="clear" w:color="auto" w:fill="FFFFFF"/>
          </w:tcPr>
          <w:p w14:paraId="5E294D00" w14:textId="77777777" w:rsidR="00CF5983" w:rsidRPr="009F6852" w:rsidRDefault="00CF5983" w:rsidP="001D4A12">
            <w:pPr>
              <w:pStyle w:val="Tekstprzypisudolnego"/>
              <w:spacing w:line="360" w:lineRule="auto"/>
              <w:jc w:val="left"/>
              <w:rPr>
                <w:rFonts w:ascii="Times New Roman" w:hAnsi="Times New Roman"/>
                <w:b/>
                <w:color w:val="000000"/>
                <w:sz w:val="22"/>
                <w:szCs w:val="24"/>
                <w:lang w:val="pl-PL" w:eastAsia="en-US"/>
              </w:rPr>
            </w:pPr>
          </w:p>
        </w:tc>
        <w:tc>
          <w:tcPr>
            <w:tcW w:w="1270" w:type="dxa"/>
            <w:shd w:val="clear" w:color="auto" w:fill="FFFFFF"/>
          </w:tcPr>
          <w:p w14:paraId="717BF11B" w14:textId="77777777" w:rsidR="00CF5983" w:rsidRPr="009F6852" w:rsidRDefault="00CF5983" w:rsidP="001D4A12">
            <w:pPr>
              <w:pStyle w:val="Tekstprzypisudolnego"/>
              <w:spacing w:line="360" w:lineRule="auto"/>
              <w:jc w:val="left"/>
              <w:rPr>
                <w:rFonts w:ascii="Times New Roman" w:hAnsi="Times New Roman"/>
                <w:b/>
                <w:bCs/>
                <w:color w:val="000000"/>
                <w:sz w:val="22"/>
                <w:szCs w:val="24"/>
                <w:lang w:val="pl-PL" w:eastAsia="en-US"/>
              </w:rPr>
            </w:pPr>
          </w:p>
        </w:tc>
        <w:tc>
          <w:tcPr>
            <w:tcW w:w="1276" w:type="dxa"/>
            <w:shd w:val="clear" w:color="auto" w:fill="FFFFFF"/>
          </w:tcPr>
          <w:p w14:paraId="3ADD9F88" w14:textId="77777777" w:rsidR="00CF5983" w:rsidRPr="009F6852" w:rsidRDefault="00CF5983" w:rsidP="001D4A12">
            <w:pPr>
              <w:pStyle w:val="Tekstprzypisudolnego"/>
              <w:spacing w:line="360" w:lineRule="auto"/>
              <w:jc w:val="left"/>
              <w:rPr>
                <w:rFonts w:ascii="Times New Roman" w:hAnsi="Times New Roman"/>
                <w:b/>
                <w:bCs/>
                <w:color w:val="000000"/>
                <w:sz w:val="22"/>
                <w:szCs w:val="24"/>
                <w:lang w:val="pl-PL" w:eastAsia="en-US"/>
              </w:rPr>
            </w:pPr>
          </w:p>
        </w:tc>
        <w:tc>
          <w:tcPr>
            <w:tcW w:w="1565" w:type="dxa"/>
            <w:shd w:val="clear" w:color="auto" w:fill="FFFFFF"/>
          </w:tcPr>
          <w:p w14:paraId="633DEEA9" w14:textId="77777777" w:rsidR="00CF5983" w:rsidRPr="009F6852" w:rsidRDefault="00CF5983" w:rsidP="001D4A12">
            <w:pPr>
              <w:pStyle w:val="Tekstprzypisudolnego"/>
              <w:spacing w:line="360" w:lineRule="auto"/>
              <w:jc w:val="left"/>
              <w:rPr>
                <w:rFonts w:ascii="Times New Roman" w:hAnsi="Times New Roman"/>
                <w:b/>
                <w:bCs/>
                <w:color w:val="000000"/>
                <w:sz w:val="22"/>
                <w:szCs w:val="24"/>
                <w:lang w:val="pl-PL" w:eastAsia="en-US"/>
              </w:rPr>
            </w:pPr>
          </w:p>
        </w:tc>
      </w:tr>
      <w:tr w:rsidR="00CF5983" w:rsidRPr="009F6852" w14:paraId="3F323CCA" w14:textId="77777777" w:rsidTr="001D4A12">
        <w:trPr>
          <w:trHeight w:val="824"/>
          <w:jc w:val="center"/>
        </w:trPr>
        <w:tc>
          <w:tcPr>
            <w:tcW w:w="2480" w:type="dxa"/>
            <w:shd w:val="clear" w:color="auto" w:fill="D9D9D9" w:themeFill="background1" w:themeFillShade="D9"/>
          </w:tcPr>
          <w:p w14:paraId="5900A614" w14:textId="77777777" w:rsidR="00CF5983" w:rsidRPr="009F6852" w:rsidRDefault="00CF5983" w:rsidP="001D4A12">
            <w:pPr>
              <w:spacing w:line="240" w:lineRule="auto"/>
              <w:jc w:val="left"/>
              <w:rPr>
                <w:rFonts w:ascii="Times New Roman" w:hAnsi="Times New Roman"/>
                <w:b/>
                <w:bCs/>
                <w:color w:val="000000"/>
                <w:sz w:val="20"/>
                <w:szCs w:val="24"/>
              </w:rPr>
            </w:pPr>
            <w:bookmarkStart w:id="21" w:name="_Hlk179337959"/>
            <w:r w:rsidRPr="009F6852">
              <w:rPr>
                <w:rFonts w:ascii="Times New Roman" w:hAnsi="Times New Roman"/>
                <w:b/>
                <w:bCs/>
                <w:color w:val="000000"/>
                <w:sz w:val="20"/>
                <w:szCs w:val="24"/>
              </w:rPr>
              <w:t xml:space="preserve">Informacje </w:t>
            </w:r>
            <w:r w:rsidR="00BF155C" w:rsidRPr="009F6852">
              <w:rPr>
                <w:rFonts w:ascii="Times New Roman" w:hAnsi="Times New Roman"/>
                <w:b/>
                <w:bCs/>
                <w:color w:val="000000"/>
                <w:sz w:val="20"/>
                <w:szCs w:val="24"/>
              </w:rPr>
              <w:br/>
            </w:r>
            <w:r w:rsidRPr="009F6852">
              <w:rPr>
                <w:rFonts w:ascii="Times New Roman" w:hAnsi="Times New Roman"/>
                <w:b/>
                <w:bCs/>
                <w:color w:val="000000"/>
                <w:sz w:val="20"/>
                <w:szCs w:val="24"/>
              </w:rPr>
              <w:t xml:space="preserve">o podmiotach powiązanych </w:t>
            </w:r>
            <w:r w:rsidR="00BF155C" w:rsidRPr="009F6852">
              <w:rPr>
                <w:rFonts w:ascii="Times New Roman" w:hAnsi="Times New Roman"/>
                <w:b/>
                <w:bCs/>
                <w:color w:val="000000"/>
                <w:sz w:val="20"/>
                <w:szCs w:val="24"/>
              </w:rPr>
              <w:br/>
            </w:r>
            <w:r w:rsidRPr="009F6852">
              <w:rPr>
                <w:rFonts w:ascii="Times New Roman" w:hAnsi="Times New Roman"/>
                <w:b/>
                <w:bCs/>
                <w:color w:val="000000"/>
                <w:sz w:val="20"/>
                <w:szCs w:val="24"/>
              </w:rPr>
              <w:t xml:space="preserve">i partnerskich </w:t>
            </w:r>
            <w:r w:rsidR="00BF155C" w:rsidRPr="009F6852">
              <w:rPr>
                <w:rFonts w:ascii="Times New Roman" w:hAnsi="Times New Roman"/>
                <w:b/>
                <w:bCs/>
                <w:color w:val="000000"/>
                <w:sz w:val="20"/>
                <w:szCs w:val="24"/>
              </w:rPr>
              <w:br/>
            </w:r>
            <w:r w:rsidRPr="009F6852">
              <w:rPr>
                <w:rFonts w:ascii="Times New Roman" w:hAnsi="Times New Roman"/>
                <w:b/>
                <w:bCs/>
                <w:color w:val="000000"/>
                <w:sz w:val="20"/>
                <w:szCs w:val="24"/>
              </w:rPr>
              <w:t>z przedsiębiorstwem</w:t>
            </w:r>
            <w:r w:rsidRPr="009F6852">
              <w:rPr>
                <w:rFonts w:ascii="Times New Roman" w:hAnsi="Times New Roman"/>
                <w:b/>
                <w:color w:val="000000"/>
                <w:sz w:val="20"/>
                <w:szCs w:val="24"/>
              </w:rPr>
              <w:t xml:space="preserve"> </w:t>
            </w:r>
            <w:r w:rsidRPr="009F6852">
              <w:rPr>
                <w:rFonts w:ascii="Times New Roman" w:hAnsi="Times New Roman"/>
                <w:b/>
                <w:bCs/>
                <w:color w:val="000000"/>
                <w:sz w:val="20"/>
                <w:szCs w:val="24"/>
              </w:rPr>
              <w:t>powiązanym nr …</w:t>
            </w:r>
          </w:p>
          <w:p w14:paraId="08F040A9" w14:textId="77777777" w:rsidR="00CF5983" w:rsidRPr="009F6852" w:rsidRDefault="00CF5983" w:rsidP="001D4A12">
            <w:pPr>
              <w:spacing w:line="240" w:lineRule="auto"/>
              <w:jc w:val="left"/>
              <w:rPr>
                <w:rFonts w:ascii="Times New Roman" w:hAnsi="Times New Roman"/>
                <w:b/>
                <w:color w:val="000000"/>
                <w:sz w:val="20"/>
                <w:szCs w:val="24"/>
              </w:rPr>
            </w:pPr>
            <w:r w:rsidRPr="009F6852">
              <w:rPr>
                <w:rFonts w:ascii="Times New Roman" w:hAnsi="Times New Roman"/>
                <w:b/>
                <w:bCs/>
                <w:color w:val="000000"/>
                <w:sz w:val="20"/>
                <w:szCs w:val="24"/>
              </w:rPr>
              <w:t>(nazwa, REGON, opis sposobu powiązania)</w:t>
            </w:r>
          </w:p>
        </w:tc>
        <w:tc>
          <w:tcPr>
            <w:tcW w:w="12405" w:type="dxa"/>
            <w:gridSpan w:val="9"/>
            <w:shd w:val="clear" w:color="auto" w:fill="FFFFFF"/>
          </w:tcPr>
          <w:p w14:paraId="03ED3C62" w14:textId="77777777" w:rsidR="00CF5983" w:rsidRPr="009F6852" w:rsidRDefault="00CF5983" w:rsidP="001D4A12">
            <w:pPr>
              <w:pStyle w:val="Tekstprzypisudolnego"/>
              <w:spacing w:line="360" w:lineRule="auto"/>
              <w:jc w:val="left"/>
              <w:rPr>
                <w:rFonts w:ascii="Times New Roman" w:hAnsi="Times New Roman"/>
                <w:b/>
                <w:bCs/>
                <w:color w:val="000000"/>
                <w:sz w:val="22"/>
                <w:szCs w:val="24"/>
                <w:lang w:val="pl-PL" w:eastAsia="en-US"/>
              </w:rPr>
            </w:pPr>
          </w:p>
        </w:tc>
      </w:tr>
      <w:bookmarkEnd w:id="20"/>
      <w:tr w:rsidR="00CF5983" w:rsidRPr="009F6852" w14:paraId="6B9F3BCA" w14:textId="77777777" w:rsidTr="001D4A12">
        <w:trPr>
          <w:trHeight w:val="1826"/>
          <w:jc w:val="center"/>
        </w:trPr>
        <w:tc>
          <w:tcPr>
            <w:tcW w:w="2480" w:type="dxa"/>
            <w:shd w:val="clear" w:color="auto" w:fill="D9D9D9" w:themeFill="background1" w:themeFillShade="D9"/>
          </w:tcPr>
          <w:p w14:paraId="593EF991" w14:textId="77777777" w:rsidR="00CF5983" w:rsidRPr="009F6852" w:rsidRDefault="00CF5983" w:rsidP="001D4A12">
            <w:pPr>
              <w:spacing w:line="240" w:lineRule="auto"/>
              <w:jc w:val="left"/>
              <w:rPr>
                <w:rFonts w:ascii="Times New Roman" w:hAnsi="Times New Roman"/>
                <w:b/>
                <w:color w:val="000000"/>
                <w:sz w:val="20"/>
                <w:szCs w:val="24"/>
              </w:rPr>
            </w:pPr>
            <w:r w:rsidRPr="009F6852">
              <w:rPr>
                <w:rFonts w:ascii="Times New Roman" w:hAnsi="Times New Roman"/>
                <w:b/>
                <w:color w:val="000000"/>
                <w:sz w:val="20"/>
                <w:szCs w:val="24"/>
              </w:rPr>
              <w:t>Zsumowane dane wszystk</w:t>
            </w:r>
            <w:r w:rsidRPr="009F6852">
              <w:rPr>
                <w:rFonts w:ascii="Times New Roman" w:hAnsi="Times New Roman"/>
                <w:b/>
                <w:i/>
                <w:color w:val="000000"/>
                <w:sz w:val="20"/>
                <w:szCs w:val="24"/>
              </w:rPr>
              <w:t>i</w:t>
            </w:r>
            <w:r w:rsidRPr="009F6852">
              <w:rPr>
                <w:rFonts w:ascii="Times New Roman" w:hAnsi="Times New Roman"/>
                <w:b/>
                <w:color w:val="000000"/>
                <w:sz w:val="20"/>
                <w:szCs w:val="24"/>
              </w:rPr>
              <w:t>ch przedsiębiorstw powiązan</w:t>
            </w:r>
            <w:r w:rsidRPr="009F6852">
              <w:rPr>
                <w:rFonts w:ascii="Times New Roman" w:hAnsi="Times New Roman"/>
                <w:b/>
                <w:color w:val="000000"/>
                <w:sz w:val="20"/>
                <w:szCs w:val="24"/>
                <w:shd w:val="clear" w:color="auto" w:fill="BFBFBF"/>
              </w:rPr>
              <w:t>y</w:t>
            </w:r>
            <w:r w:rsidRPr="009F6852">
              <w:rPr>
                <w:rFonts w:ascii="Times New Roman" w:hAnsi="Times New Roman"/>
                <w:b/>
                <w:color w:val="000000"/>
                <w:sz w:val="20"/>
                <w:szCs w:val="24"/>
              </w:rPr>
              <w:t>ch*/Dane wynikające ze skonsolidowanego sprawozdania finansowego przedsiębiorstw powiązanych*</w:t>
            </w:r>
            <w:r w:rsidRPr="009F6852">
              <w:rPr>
                <w:rStyle w:val="Odwoanieprzypisukocowego"/>
                <w:rFonts w:ascii="Times New Roman" w:hAnsi="Times New Roman"/>
                <w:b/>
                <w:color w:val="000000"/>
                <w:sz w:val="20"/>
                <w:szCs w:val="24"/>
              </w:rPr>
              <w:endnoteReference w:id="26"/>
            </w:r>
          </w:p>
          <w:p w14:paraId="5FF91C18" w14:textId="77777777" w:rsidR="00CF5983" w:rsidRPr="009F6852" w:rsidRDefault="00CF5983" w:rsidP="001D4A12">
            <w:pPr>
              <w:spacing w:line="360" w:lineRule="auto"/>
              <w:jc w:val="left"/>
              <w:rPr>
                <w:rFonts w:ascii="Times New Roman" w:hAnsi="Times New Roman"/>
                <w:b/>
                <w:color w:val="000000"/>
                <w:sz w:val="20"/>
                <w:szCs w:val="24"/>
              </w:rPr>
            </w:pPr>
            <w:r w:rsidRPr="009F6852">
              <w:rPr>
                <w:rFonts w:ascii="Times New Roman" w:hAnsi="Times New Roman"/>
                <w:b/>
                <w:color w:val="000000"/>
                <w:sz w:val="20"/>
                <w:szCs w:val="24"/>
              </w:rPr>
              <w:t>*niepotrzebne skreślić</w:t>
            </w:r>
          </w:p>
        </w:tc>
        <w:tc>
          <w:tcPr>
            <w:tcW w:w="1418" w:type="dxa"/>
            <w:shd w:val="clear" w:color="auto" w:fill="F2F2F2"/>
          </w:tcPr>
          <w:p w14:paraId="72B7BE8D" w14:textId="77777777" w:rsidR="00CF5983" w:rsidRPr="009F6852" w:rsidRDefault="00CF5983" w:rsidP="001D4A12">
            <w:pPr>
              <w:pStyle w:val="Tekstprzypisudolnego"/>
              <w:spacing w:line="360" w:lineRule="auto"/>
              <w:jc w:val="left"/>
              <w:rPr>
                <w:rFonts w:ascii="Times New Roman" w:hAnsi="Times New Roman"/>
                <w:b/>
                <w:color w:val="000000"/>
                <w:sz w:val="22"/>
                <w:szCs w:val="24"/>
                <w:lang w:val="pl-PL" w:eastAsia="en-US"/>
              </w:rPr>
            </w:pPr>
          </w:p>
        </w:tc>
        <w:tc>
          <w:tcPr>
            <w:tcW w:w="1417" w:type="dxa"/>
            <w:shd w:val="clear" w:color="auto" w:fill="F2F2F2"/>
          </w:tcPr>
          <w:p w14:paraId="0E160E67" w14:textId="66327E4B" w:rsidR="00CF5983" w:rsidRPr="009F6852" w:rsidRDefault="00CF5983" w:rsidP="001D4A12">
            <w:pPr>
              <w:pStyle w:val="Nagwek3"/>
              <w:spacing w:line="360" w:lineRule="auto"/>
              <w:jc w:val="left"/>
              <w:rPr>
                <w:rFonts w:ascii="Times New Roman" w:hAnsi="Times New Roman"/>
                <w:color w:val="000000"/>
                <w:sz w:val="22"/>
                <w:szCs w:val="24"/>
                <w:lang w:val="pl-PL"/>
              </w:rPr>
            </w:pPr>
          </w:p>
        </w:tc>
        <w:tc>
          <w:tcPr>
            <w:tcW w:w="1348" w:type="dxa"/>
            <w:shd w:val="clear" w:color="auto" w:fill="F2F2F2"/>
          </w:tcPr>
          <w:p w14:paraId="7F333D89" w14:textId="77777777" w:rsidR="00CF5983" w:rsidRPr="009F6852" w:rsidRDefault="00CF5983" w:rsidP="001D4A12">
            <w:pPr>
              <w:pStyle w:val="Tekstprzypisudolnego"/>
              <w:spacing w:line="360" w:lineRule="auto"/>
              <w:jc w:val="left"/>
              <w:rPr>
                <w:rFonts w:ascii="Times New Roman" w:hAnsi="Times New Roman"/>
                <w:b/>
                <w:color w:val="000000"/>
                <w:sz w:val="22"/>
                <w:szCs w:val="24"/>
                <w:lang w:val="pl-PL" w:eastAsia="en-US"/>
              </w:rPr>
            </w:pPr>
          </w:p>
        </w:tc>
        <w:tc>
          <w:tcPr>
            <w:tcW w:w="1276" w:type="dxa"/>
            <w:shd w:val="clear" w:color="auto" w:fill="F2F2F2"/>
          </w:tcPr>
          <w:p w14:paraId="6BCCB2D8" w14:textId="77777777" w:rsidR="00CF5983" w:rsidRPr="009F6852" w:rsidRDefault="00CF5983" w:rsidP="001D4A12">
            <w:pPr>
              <w:pStyle w:val="Tekstprzypisudolnego"/>
              <w:spacing w:line="360" w:lineRule="auto"/>
              <w:jc w:val="left"/>
              <w:rPr>
                <w:rFonts w:ascii="Times New Roman" w:hAnsi="Times New Roman"/>
                <w:b/>
                <w:color w:val="000000"/>
                <w:sz w:val="22"/>
                <w:szCs w:val="24"/>
                <w:lang w:val="pl-PL" w:eastAsia="en-US"/>
              </w:rPr>
            </w:pPr>
          </w:p>
        </w:tc>
        <w:tc>
          <w:tcPr>
            <w:tcW w:w="1276" w:type="dxa"/>
            <w:shd w:val="clear" w:color="auto" w:fill="F2F2F2"/>
          </w:tcPr>
          <w:p w14:paraId="26F5EEE6" w14:textId="77777777" w:rsidR="00CF5983" w:rsidRPr="009F6852" w:rsidRDefault="00CF5983" w:rsidP="001D4A12">
            <w:pPr>
              <w:pStyle w:val="Tekstprzypisudolnego"/>
              <w:spacing w:line="360" w:lineRule="auto"/>
              <w:jc w:val="left"/>
              <w:rPr>
                <w:rFonts w:ascii="Times New Roman" w:hAnsi="Times New Roman"/>
                <w:b/>
                <w:color w:val="000000"/>
                <w:sz w:val="22"/>
                <w:szCs w:val="24"/>
                <w:lang w:val="pl-PL" w:eastAsia="en-US"/>
              </w:rPr>
            </w:pPr>
          </w:p>
        </w:tc>
        <w:tc>
          <w:tcPr>
            <w:tcW w:w="1559" w:type="dxa"/>
            <w:shd w:val="clear" w:color="auto" w:fill="F2F2F2"/>
          </w:tcPr>
          <w:p w14:paraId="43DAACB8" w14:textId="77777777" w:rsidR="00CF5983" w:rsidRPr="009F6852" w:rsidRDefault="00CF5983" w:rsidP="001D4A12">
            <w:pPr>
              <w:pStyle w:val="Tekstprzypisudolnego"/>
              <w:spacing w:line="360" w:lineRule="auto"/>
              <w:jc w:val="left"/>
              <w:rPr>
                <w:rFonts w:ascii="Times New Roman" w:hAnsi="Times New Roman"/>
                <w:b/>
                <w:color w:val="000000"/>
                <w:sz w:val="22"/>
                <w:szCs w:val="24"/>
                <w:lang w:val="pl-PL" w:eastAsia="en-US"/>
              </w:rPr>
            </w:pPr>
          </w:p>
        </w:tc>
        <w:tc>
          <w:tcPr>
            <w:tcW w:w="1270" w:type="dxa"/>
            <w:shd w:val="clear" w:color="auto" w:fill="F2F2F2"/>
          </w:tcPr>
          <w:p w14:paraId="3720ED67" w14:textId="77777777" w:rsidR="00CF5983" w:rsidRPr="009F6852" w:rsidRDefault="00CF5983" w:rsidP="001D4A12">
            <w:pPr>
              <w:pStyle w:val="Tekstprzypisudolnego"/>
              <w:spacing w:line="360" w:lineRule="auto"/>
              <w:jc w:val="left"/>
              <w:rPr>
                <w:rFonts w:ascii="Times New Roman" w:hAnsi="Times New Roman"/>
                <w:b/>
                <w:bCs/>
                <w:color w:val="000000"/>
                <w:sz w:val="22"/>
                <w:szCs w:val="24"/>
                <w:lang w:val="pl-PL" w:eastAsia="en-US"/>
              </w:rPr>
            </w:pPr>
          </w:p>
        </w:tc>
        <w:tc>
          <w:tcPr>
            <w:tcW w:w="1276" w:type="dxa"/>
            <w:shd w:val="clear" w:color="auto" w:fill="F2F2F2"/>
          </w:tcPr>
          <w:p w14:paraId="05406B1A" w14:textId="77777777" w:rsidR="00CF5983" w:rsidRPr="009F6852" w:rsidRDefault="00CF5983" w:rsidP="001D4A12">
            <w:pPr>
              <w:pStyle w:val="Tekstprzypisudolnego"/>
              <w:spacing w:line="360" w:lineRule="auto"/>
              <w:jc w:val="left"/>
              <w:rPr>
                <w:rFonts w:ascii="Times New Roman" w:hAnsi="Times New Roman"/>
                <w:b/>
                <w:bCs/>
                <w:color w:val="000000"/>
                <w:sz w:val="22"/>
                <w:szCs w:val="24"/>
                <w:lang w:val="pl-PL" w:eastAsia="en-US"/>
              </w:rPr>
            </w:pPr>
          </w:p>
        </w:tc>
        <w:tc>
          <w:tcPr>
            <w:tcW w:w="1565" w:type="dxa"/>
            <w:shd w:val="clear" w:color="auto" w:fill="F2F2F2"/>
          </w:tcPr>
          <w:p w14:paraId="13598064" w14:textId="77777777" w:rsidR="00CF5983" w:rsidRPr="009F6852" w:rsidRDefault="00CF5983" w:rsidP="001D4A12">
            <w:pPr>
              <w:pStyle w:val="Tekstprzypisudolnego"/>
              <w:spacing w:line="360" w:lineRule="auto"/>
              <w:jc w:val="left"/>
              <w:rPr>
                <w:rFonts w:ascii="Times New Roman" w:hAnsi="Times New Roman"/>
                <w:b/>
                <w:bCs/>
                <w:color w:val="000000"/>
                <w:sz w:val="22"/>
                <w:szCs w:val="24"/>
                <w:lang w:val="pl-PL" w:eastAsia="en-US"/>
              </w:rPr>
            </w:pPr>
          </w:p>
        </w:tc>
      </w:tr>
    </w:tbl>
    <w:p w14:paraId="7854AB46" w14:textId="77777777" w:rsidR="001D4A12" w:rsidRPr="009F6852" w:rsidRDefault="001D4A12" w:rsidP="00B00BCE">
      <w:pPr>
        <w:autoSpaceDE w:val="0"/>
        <w:autoSpaceDN w:val="0"/>
        <w:adjustRightInd w:val="0"/>
        <w:spacing w:before="600" w:line="360" w:lineRule="auto"/>
        <w:jc w:val="left"/>
        <w:rPr>
          <w:rFonts w:ascii="Times New Roman" w:hAnsi="Times New Roman"/>
          <w:b/>
          <w:bCs/>
          <w:color w:val="000000"/>
          <w:sz w:val="22"/>
          <w:szCs w:val="24"/>
        </w:rPr>
      </w:pPr>
    </w:p>
    <w:p w14:paraId="56C5AED1" w14:textId="1914293B" w:rsidR="00CF5983" w:rsidRPr="009F6852" w:rsidRDefault="00CF5983" w:rsidP="00B00BCE">
      <w:pPr>
        <w:autoSpaceDE w:val="0"/>
        <w:autoSpaceDN w:val="0"/>
        <w:adjustRightInd w:val="0"/>
        <w:spacing w:before="600" w:line="360" w:lineRule="auto"/>
        <w:jc w:val="left"/>
        <w:rPr>
          <w:rFonts w:ascii="Times New Roman" w:hAnsi="Times New Roman"/>
          <w:b/>
          <w:bCs/>
          <w:color w:val="000000"/>
          <w:sz w:val="22"/>
          <w:szCs w:val="24"/>
        </w:rPr>
      </w:pPr>
      <w:r w:rsidRPr="009F6852">
        <w:rPr>
          <w:rFonts w:ascii="Times New Roman" w:hAnsi="Times New Roman"/>
          <w:b/>
          <w:bCs/>
          <w:color w:val="000000"/>
          <w:sz w:val="22"/>
          <w:szCs w:val="24"/>
        </w:rPr>
        <w:t>Data i podpis:…………………………………</w:t>
      </w:r>
      <w:r w:rsidR="001D4A12" w:rsidRPr="009F6852">
        <w:rPr>
          <w:rFonts w:ascii="Times New Roman" w:hAnsi="Times New Roman"/>
          <w:b/>
          <w:bCs/>
          <w:color w:val="000000"/>
          <w:sz w:val="22"/>
          <w:szCs w:val="24"/>
        </w:rPr>
        <w:t>……………</w:t>
      </w:r>
    </w:p>
    <w:p w14:paraId="10635E72" w14:textId="31F03C9C" w:rsidR="001D4A12" w:rsidRPr="009F6852" w:rsidRDefault="001D4A12" w:rsidP="00B00BCE">
      <w:pPr>
        <w:autoSpaceDE w:val="0"/>
        <w:autoSpaceDN w:val="0"/>
        <w:adjustRightInd w:val="0"/>
        <w:spacing w:before="600" w:line="360" w:lineRule="auto"/>
        <w:jc w:val="left"/>
        <w:rPr>
          <w:rFonts w:ascii="Times New Roman" w:hAnsi="Times New Roman"/>
          <w:b/>
          <w:bCs/>
          <w:color w:val="000000"/>
          <w:sz w:val="22"/>
          <w:szCs w:val="24"/>
        </w:rPr>
      </w:pPr>
    </w:p>
    <w:p w14:paraId="6851FEDE" w14:textId="77777777" w:rsidR="001D4A12" w:rsidRPr="009F6852" w:rsidRDefault="001D4A12" w:rsidP="00B00BCE">
      <w:pPr>
        <w:autoSpaceDE w:val="0"/>
        <w:autoSpaceDN w:val="0"/>
        <w:adjustRightInd w:val="0"/>
        <w:spacing w:before="600" w:line="360" w:lineRule="auto"/>
        <w:jc w:val="left"/>
        <w:rPr>
          <w:rFonts w:ascii="Times New Roman" w:hAnsi="Times New Roman"/>
          <w:b/>
          <w:bCs/>
          <w:color w:val="000000"/>
          <w:sz w:val="22"/>
          <w:szCs w:val="24"/>
        </w:rPr>
        <w:sectPr w:rsidR="001D4A12" w:rsidRPr="009F6852" w:rsidSect="001D4A12">
          <w:headerReference w:type="default" r:id="rId17"/>
          <w:endnotePr>
            <w:numFmt w:val="decimal"/>
          </w:endnotePr>
          <w:pgSz w:w="16838" w:h="11906" w:orient="landscape" w:code="9"/>
          <w:pgMar w:top="1418" w:right="1418" w:bottom="1418" w:left="1418" w:header="567" w:footer="0" w:gutter="0"/>
          <w:cols w:space="708"/>
          <w:docGrid w:linePitch="360"/>
        </w:sectPr>
      </w:pPr>
    </w:p>
    <w:p w14:paraId="78D05A45" w14:textId="77777777" w:rsidR="00CF5983" w:rsidRPr="009F6852" w:rsidRDefault="00CF5983" w:rsidP="00B00766">
      <w:pPr>
        <w:spacing w:line="360" w:lineRule="auto"/>
        <w:jc w:val="center"/>
        <w:rPr>
          <w:rFonts w:ascii="Times New Roman" w:hAnsi="Times New Roman"/>
          <w:b/>
          <w:color w:val="000000"/>
          <w:sz w:val="22"/>
          <w:szCs w:val="24"/>
          <w:highlight w:val="yellow"/>
        </w:rPr>
      </w:pPr>
      <w:bookmarkStart w:id="22" w:name="_Hlk179337983"/>
      <w:bookmarkEnd w:id="21"/>
      <w:r w:rsidRPr="009F6852">
        <w:rPr>
          <w:rFonts w:ascii="Times New Roman" w:hAnsi="Times New Roman"/>
          <w:b/>
          <w:color w:val="000000"/>
          <w:sz w:val="22"/>
          <w:szCs w:val="24"/>
        </w:rPr>
        <w:t>Instrukcja dotycząca wypełniania Oświadczenia o spełnianiu kryteriów MŚP wraz z załącznikami</w:t>
      </w:r>
    </w:p>
    <w:p w14:paraId="6C23FACE" w14:textId="77777777" w:rsidR="00CF5983" w:rsidRPr="009F6852" w:rsidRDefault="00CF5983" w:rsidP="00B00766">
      <w:pPr>
        <w:pStyle w:val="Tekst"/>
        <w:spacing w:before="120" w:after="0" w:line="360" w:lineRule="auto"/>
        <w:rPr>
          <w:rFonts w:ascii="Times New Roman" w:hAnsi="Times New Roman"/>
          <w:sz w:val="22"/>
        </w:rPr>
      </w:pPr>
      <w:r w:rsidRPr="009F6852">
        <w:rPr>
          <w:rFonts w:ascii="Times New Roman" w:hAnsi="Times New Roman"/>
          <w:sz w:val="22"/>
        </w:rPr>
        <w:t>Podstawowym celem określenia statusu MŚP jest ograniczenie możliwości udzielania pomocy jedynie do przedsiębiorstw, które borykają się z trudnościami charakterystycznymi dla MŚP (np. dostęp do środków finansowych, dostęp do rynków zbytu itp.).</w:t>
      </w:r>
    </w:p>
    <w:p w14:paraId="3B59A6D9" w14:textId="1D9CEF9C" w:rsidR="00CF5983" w:rsidRPr="009F6852" w:rsidRDefault="00B00766" w:rsidP="00B00766">
      <w:pPr>
        <w:pStyle w:val="Tekst"/>
        <w:spacing w:before="120" w:after="0" w:line="360" w:lineRule="auto"/>
        <w:rPr>
          <w:rFonts w:ascii="Times New Roman" w:hAnsi="Times New Roman"/>
          <w:sz w:val="22"/>
        </w:rPr>
      </w:pPr>
      <w:r w:rsidRPr="009F6852">
        <w:rPr>
          <w:rFonts w:ascii="Times New Roman" w:hAnsi="Times New Roman"/>
          <w:sz w:val="22"/>
        </w:rPr>
        <w:t>Określenie statusu MŚP W</w:t>
      </w:r>
      <w:r w:rsidR="00CF5983" w:rsidRPr="009F6852">
        <w:rPr>
          <w:rFonts w:ascii="Times New Roman" w:hAnsi="Times New Roman"/>
          <w:sz w:val="22"/>
        </w:rPr>
        <w:t>nioskodawcy ma więc szczególnie istotne znaczenie dla potwierdzenia możliwości uzyskania dofinansowania oraz ustalenia wysokości tego dofinansowania.</w:t>
      </w:r>
    </w:p>
    <w:p w14:paraId="7962AFF7" w14:textId="649EFFC5" w:rsidR="00CF5983" w:rsidRPr="009F6852" w:rsidRDefault="00CF5983" w:rsidP="00B00766">
      <w:pPr>
        <w:pStyle w:val="Tekst"/>
        <w:spacing w:before="120" w:after="0" w:line="360" w:lineRule="auto"/>
        <w:rPr>
          <w:rFonts w:ascii="Times New Roman" w:hAnsi="Times New Roman"/>
          <w:sz w:val="22"/>
        </w:rPr>
      </w:pPr>
      <w:r w:rsidRPr="009F6852">
        <w:rPr>
          <w:rFonts w:ascii="Times New Roman" w:hAnsi="Times New Roman"/>
          <w:sz w:val="22"/>
        </w:rPr>
        <w:t>Wnioskodawca powinien określić swój status na dzień udzielenia</w:t>
      </w:r>
      <w:r w:rsidR="00B00766" w:rsidRPr="009F6852">
        <w:rPr>
          <w:rFonts w:ascii="Times New Roman" w:hAnsi="Times New Roman"/>
          <w:sz w:val="22"/>
        </w:rPr>
        <w:t xml:space="preserve"> pomocy (dzień zawarcia umowy o </w:t>
      </w:r>
      <w:r w:rsidRPr="009F6852">
        <w:rPr>
          <w:rFonts w:ascii="Times New Roman" w:hAnsi="Times New Roman"/>
          <w:sz w:val="22"/>
        </w:rPr>
        <w:t>dofinansowanie): czy jest mikroprzedsiębiorstwem, małym przedsiębiorstwem czy średnim przedsiębiorstwem. W celu określenia wielkości przedsiębiorstwa, należ</w:t>
      </w:r>
      <w:r w:rsidR="00B00766" w:rsidRPr="009F6852">
        <w:rPr>
          <w:rFonts w:ascii="Times New Roman" w:hAnsi="Times New Roman"/>
          <w:sz w:val="22"/>
        </w:rPr>
        <w:t>y stosować przepisy zawarte w </w:t>
      </w:r>
      <w:r w:rsidRPr="009F6852">
        <w:rPr>
          <w:rFonts w:ascii="Times New Roman" w:hAnsi="Times New Roman"/>
          <w:sz w:val="22"/>
        </w:rPr>
        <w:t xml:space="preserve">Załączniku I do Rozporządzenia Komisji (UE) nr 651/2014 z dnia 17 czerwca 2014 r. uznającego niektóre rodzaje pomocy za zgodne z rynkiem wewnętrznym </w:t>
      </w:r>
      <w:r w:rsidR="00B00766" w:rsidRPr="009F6852">
        <w:rPr>
          <w:rFonts w:ascii="Times New Roman" w:hAnsi="Times New Roman"/>
          <w:sz w:val="22"/>
        </w:rPr>
        <w:t xml:space="preserve"> </w:t>
      </w:r>
      <w:r w:rsidRPr="009F6852">
        <w:rPr>
          <w:rFonts w:ascii="Times New Roman" w:hAnsi="Times New Roman"/>
          <w:sz w:val="22"/>
        </w:rPr>
        <w:t>w zastosowaniu art. 107 i 108 Traktatu (dalej: „Załącznik I do rozporządzenia Komisji (UE) nr 651/2014”).</w:t>
      </w:r>
    </w:p>
    <w:p w14:paraId="5A058E77" w14:textId="572B3DF3" w:rsidR="00CF5983" w:rsidRPr="009F6852" w:rsidRDefault="00CF5983" w:rsidP="00B00766">
      <w:pPr>
        <w:pStyle w:val="Tekst"/>
        <w:spacing w:before="120" w:after="0" w:line="360" w:lineRule="auto"/>
        <w:rPr>
          <w:rFonts w:ascii="Times New Roman" w:hAnsi="Times New Roman"/>
          <w:sz w:val="22"/>
        </w:rPr>
      </w:pPr>
      <w:r w:rsidRPr="009F6852">
        <w:rPr>
          <w:rFonts w:ascii="Times New Roman" w:hAnsi="Times New Roman"/>
          <w:sz w:val="22"/>
        </w:rPr>
        <w:t>Przy określaniu statusu MŚP oraz badaniu wpływu powiązań z innymi podmiotami na status MŚP można posłużyć się wyjaśnie</w:t>
      </w:r>
      <w:r w:rsidR="00B00766" w:rsidRPr="009F6852">
        <w:rPr>
          <w:rFonts w:ascii="Times New Roman" w:hAnsi="Times New Roman"/>
          <w:sz w:val="22"/>
        </w:rPr>
        <w:t>niami zawartymi w wydanym w 2019</w:t>
      </w:r>
      <w:r w:rsidRPr="009F6852">
        <w:rPr>
          <w:rFonts w:ascii="Times New Roman" w:hAnsi="Times New Roman"/>
          <w:sz w:val="22"/>
        </w:rPr>
        <w:t xml:space="preserve"> r.</w:t>
      </w:r>
      <w:r w:rsidR="00B00766" w:rsidRPr="009F6852">
        <w:rPr>
          <w:rFonts w:ascii="Times New Roman" w:hAnsi="Times New Roman"/>
          <w:sz w:val="22"/>
        </w:rPr>
        <w:t xml:space="preserve"> poradniku Komisji Europejskiej, dostępnym na stronie WWW </w:t>
      </w:r>
      <w:hyperlink r:id="rId18" w:history="1">
        <w:r w:rsidR="00B00766" w:rsidRPr="009F6852">
          <w:rPr>
            <w:rStyle w:val="Hipercze"/>
            <w:rFonts w:ascii="Times New Roman" w:hAnsi="Times New Roman"/>
            <w:sz w:val="22"/>
          </w:rPr>
          <w:t>https://op.europa.eu/en/publication-detail/-/publication/756d9260-ee54-11ea-991b-01aa75ed71a1</w:t>
        </w:r>
      </w:hyperlink>
      <w:r w:rsidR="00B00766" w:rsidRPr="009F6852">
        <w:rPr>
          <w:rFonts w:ascii="Times New Roman" w:hAnsi="Times New Roman"/>
          <w:sz w:val="22"/>
        </w:rPr>
        <w:t xml:space="preserve"> (dostępna jest również wersja jedynie w jęz. polskim pt. „Poradnik dla użytkowników dotyczący definicji MŚP”</w:t>
      </w:r>
      <w:r w:rsidRPr="009F6852">
        <w:rPr>
          <w:rFonts w:ascii="Times New Roman" w:hAnsi="Times New Roman"/>
          <w:sz w:val="22"/>
        </w:rPr>
        <w:t>).</w:t>
      </w:r>
    </w:p>
    <w:p w14:paraId="22374F43" w14:textId="0AB66622" w:rsidR="00CF5983" w:rsidRPr="009F6852" w:rsidRDefault="00CF5983" w:rsidP="00B00766">
      <w:pPr>
        <w:spacing w:before="120" w:line="360" w:lineRule="auto"/>
        <w:rPr>
          <w:rFonts w:ascii="Times New Roman" w:hAnsi="Times New Roman"/>
          <w:color w:val="000000"/>
          <w:sz w:val="22"/>
          <w:szCs w:val="24"/>
        </w:rPr>
      </w:pPr>
      <w:r w:rsidRPr="009F6852">
        <w:rPr>
          <w:rFonts w:ascii="Times New Roman" w:hAnsi="Times New Roman"/>
          <w:color w:val="000000"/>
          <w:sz w:val="22"/>
          <w:szCs w:val="24"/>
        </w:rPr>
        <w:t xml:space="preserve">Pomocniczo na </w:t>
      </w:r>
      <w:r w:rsidR="00B00766" w:rsidRPr="009F6852">
        <w:rPr>
          <w:rFonts w:ascii="Times New Roman" w:hAnsi="Times New Roman"/>
          <w:sz w:val="22"/>
          <w:szCs w:val="24"/>
        </w:rPr>
        <w:t>stronie internetowej PARP (</w:t>
      </w:r>
      <w:r w:rsidR="004A075F" w:rsidRPr="009F6852">
        <w:rPr>
          <w:rFonts w:ascii="Times New Roman" w:hAnsi="Times New Roman"/>
          <w:sz w:val="22"/>
          <w:szCs w:val="24"/>
        </w:rPr>
        <w:t xml:space="preserve">URL: </w:t>
      </w:r>
      <w:hyperlink r:id="rId19" w:history="1">
        <w:r w:rsidR="004A075F" w:rsidRPr="009F6852">
          <w:rPr>
            <w:rStyle w:val="Hipercze"/>
            <w:rFonts w:ascii="Times New Roman" w:hAnsi="Times New Roman"/>
            <w:sz w:val="22"/>
            <w:szCs w:val="24"/>
          </w:rPr>
          <w:t>https://kwalifikator.parp.gov.pl/</w:t>
        </w:r>
      </w:hyperlink>
      <w:r w:rsidR="004A075F" w:rsidRPr="009F6852">
        <w:rPr>
          <w:rFonts w:ascii="Times New Roman" w:hAnsi="Times New Roman"/>
          <w:sz w:val="22"/>
          <w:szCs w:val="24"/>
        </w:rPr>
        <w:t xml:space="preserve">) </w:t>
      </w:r>
      <w:r w:rsidRPr="009F6852">
        <w:rPr>
          <w:rFonts w:ascii="Times New Roman" w:hAnsi="Times New Roman"/>
          <w:color w:val="000000"/>
          <w:sz w:val="22"/>
          <w:szCs w:val="24"/>
        </w:rPr>
        <w:t>dostępny jest kwalifikator MŚP.</w:t>
      </w:r>
    </w:p>
    <w:p w14:paraId="3EE8839F" w14:textId="7D25D245" w:rsidR="00CF5983" w:rsidRPr="009F6852" w:rsidRDefault="00CF5983" w:rsidP="00B00766">
      <w:pPr>
        <w:spacing w:before="120" w:line="360" w:lineRule="auto"/>
        <w:rPr>
          <w:rFonts w:ascii="Times New Roman" w:hAnsi="Times New Roman"/>
          <w:color w:val="000000"/>
          <w:sz w:val="22"/>
          <w:szCs w:val="24"/>
        </w:rPr>
      </w:pPr>
      <w:r w:rsidRPr="009F6852">
        <w:rPr>
          <w:rFonts w:ascii="Times New Roman" w:hAnsi="Times New Roman"/>
          <w:color w:val="000000"/>
          <w:sz w:val="22"/>
          <w:szCs w:val="24"/>
        </w:rPr>
        <w:t xml:space="preserve">Instytucja dokonująca oceny statusu MŚP w celu weryfikacji informacji zawartych </w:t>
      </w:r>
      <w:r w:rsidR="000C26E7" w:rsidRPr="009F6852">
        <w:rPr>
          <w:rFonts w:ascii="Times New Roman" w:hAnsi="Times New Roman"/>
          <w:color w:val="000000"/>
          <w:sz w:val="22"/>
          <w:szCs w:val="24"/>
        </w:rPr>
        <w:br/>
      </w:r>
      <w:r w:rsidRPr="009F6852">
        <w:rPr>
          <w:rFonts w:ascii="Times New Roman" w:hAnsi="Times New Roman"/>
          <w:color w:val="000000"/>
          <w:sz w:val="22"/>
          <w:szCs w:val="24"/>
        </w:rPr>
        <w:t xml:space="preserve">w oświadczeniu może korzystać z informacji finansowych dostarczonych przez </w:t>
      </w:r>
      <w:r w:rsidR="004A075F" w:rsidRPr="009F6852">
        <w:rPr>
          <w:rFonts w:ascii="Times New Roman" w:hAnsi="Times New Roman"/>
          <w:color w:val="000000"/>
          <w:sz w:val="22"/>
          <w:szCs w:val="24"/>
        </w:rPr>
        <w:t>W</w:t>
      </w:r>
      <w:r w:rsidRPr="009F6852">
        <w:rPr>
          <w:rFonts w:ascii="Times New Roman" w:hAnsi="Times New Roman"/>
          <w:color w:val="000000"/>
          <w:sz w:val="22"/>
          <w:szCs w:val="24"/>
        </w:rPr>
        <w:t>nioskodawcę wraz z</w:t>
      </w:r>
      <w:r w:rsidR="004A075F" w:rsidRPr="009F6852">
        <w:rPr>
          <w:rFonts w:ascii="Times New Roman" w:hAnsi="Times New Roman"/>
          <w:color w:val="000000"/>
          <w:sz w:val="22"/>
          <w:szCs w:val="24"/>
        </w:rPr>
        <w:t> </w:t>
      </w:r>
      <w:r w:rsidRPr="009F6852">
        <w:rPr>
          <w:rFonts w:ascii="Times New Roman" w:hAnsi="Times New Roman"/>
          <w:color w:val="000000"/>
          <w:sz w:val="22"/>
          <w:szCs w:val="24"/>
        </w:rPr>
        <w:t>wnioskiem o dofinansowanie. Jednocześnie instytucja dokonująca oceny statusu MŚP, w przypadku powzięcia wątpliwości co do prawidłowości określenia statusu, może:</w:t>
      </w:r>
    </w:p>
    <w:p w14:paraId="790E5322" w14:textId="2F64D6F2" w:rsidR="00CF5983" w:rsidRPr="009F6852" w:rsidRDefault="004A075F" w:rsidP="004A075F">
      <w:pPr>
        <w:numPr>
          <w:ilvl w:val="0"/>
          <w:numId w:val="8"/>
        </w:numPr>
        <w:spacing w:before="120" w:line="360" w:lineRule="auto"/>
        <w:ind w:left="360"/>
        <w:rPr>
          <w:rFonts w:ascii="Times New Roman" w:hAnsi="Times New Roman"/>
          <w:color w:val="000000"/>
          <w:sz w:val="22"/>
          <w:szCs w:val="24"/>
        </w:rPr>
      </w:pPr>
      <w:r w:rsidRPr="009F6852">
        <w:rPr>
          <w:rFonts w:ascii="Times New Roman" w:hAnsi="Times New Roman"/>
          <w:color w:val="000000"/>
          <w:sz w:val="22"/>
          <w:szCs w:val="24"/>
        </w:rPr>
        <w:t>Ż</w:t>
      </w:r>
      <w:r w:rsidR="00CF5983" w:rsidRPr="009F6852">
        <w:rPr>
          <w:rFonts w:ascii="Times New Roman" w:hAnsi="Times New Roman"/>
          <w:color w:val="000000"/>
          <w:sz w:val="22"/>
          <w:szCs w:val="24"/>
        </w:rPr>
        <w:t>ądać od wnioskodawcy przedstawienia dodatkowych dokumentów, niezbędnych do weryfikacji i</w:t>
      </w:r>
      <w:r w:rsidRPr="009F6852">
        <w:rPr>
          <w:rFonts w:ascii="Times New Roman" w:hAnsi="Times New Roman"/>
          <w:color w:val="000000"/>
          <w:sz w:val="22"/>
          <w:szCs w:val="24"/>
        </w:rPr>
        <w:t> </w:t>
      </w:r>
      <w:r w:rsidR="00CF5983" w:rsidRPr="009F6852">
        <w:rPr>
          <w:rFonts w:ascii="Times New Roman" w:hAnsi="Times New Roman"/>
          <w:color w:val="000000"/>
          <w:sz w:val="22"/>
          <w:szCs w:val="24"/>
        </w:rPr>
        <w:t>jego ustalenia, takich jak:</w:t>
      </w:r>
    </w:p>
    <w:p w14:paraId="35984087" w14:textId="33CE0281" w:rsidR="00CF5983" w:rsidRPr="009F6852" w:rsidRDefault="004A075F" w:rsidP="004A075F">
      <w:pPr>
        <w:pStyle w:val="Akapitzlist"/>
        <w:numPr>
          <w:ilvl w:val="0"/>
          <w:numId w:val="4"/>
        </w:numPr>
        <w:spacing w:before="120" w:line="360" w:lineRule="auto"/>
        <w:rPr>
          <w:rFonts w:ascii="Times New Roman" w:hAnsi="Times New Roman"/>
          <w:color w:val="000000"/>
          <w:sz w:val="22"/>
          <w:szCs w:val="24"/>
        </w:rPr>
      </w:pPr>
      <w:r w:rsidRPr="009F6852">
        <w:rPr>
          <w:rFonts w:ascii="Times New Roman" w:hAnsi="Times New Roman"/>
          <w:color w:val="000000"/>
          <w:sz w:val="22"/>
          <w:szCs w:val="24"/>
        </w:rPr>
        <w:t>s</w:t>
      </w:r>
      <w:r w:rsidR="00CF5983" w:rsidRPr="009F6852">
        <w:rPr>
          <w:rFonts w:ascii="Times New Roman" w:hAnsi="Times New Roman"/>
          <w:color w:val="000000"/>
          <w:sz w:val="22"/>
          <w:szCs w:val="24"/>
        </w:rPr>
        <w:t>prawozdania finansowe przedsiębiorstw powiązanych i partnerskich lub inne dokumenty</w:t>
      </w:r>
      <w:r w:rsidRPr="009F6852">
        <w:rPr>
          <w:rFonts w:ascii="Times New Roman" w:hAnsi="Times New Roman"/>
          <w:color w:val="000000"/>
          <w:sz w:val="22"/>
          <w:szCs w:val="24"/>
        </w:rPr>
        <w:t>,</w:t>
      </w:r>
      <w:r w:rsidR="00CF5983" w:rsidRPr="009F6852">
        <w:rPr>
          <w:rFonts w:ascii="Times New Roman" w:hAnsi="Times New Roman"/>
          <w:color w:val="000000"/>
          <w:sz w:val="22"/>
          <w:szCs w:val="24"/>
        </w:rPr>
        <w:t xml:space="preserve"> np. finansowe, księgowe, itp., potwierdzające zawarte w Oświadczeniu dane</w:t>
      </w:r>
      <w:bookmarkEnd w:id="22"/>
      <w:r w:rsidRPr="009F6852">
        <w:rPr>
          <w:rFonts w:ascii="Times New Roman" w:hAnsi="Times New Roman"/>
          <w:color w:val="000000"/>
          <w:sz w:val="22"/>
          <w:szCs w:val="24"/>
        </w:rPr>
        <w:t>;</w:t>
      </w:r>
    </w:p>
    <w:p w14:paraId="2CF05A94" w14:textId="288E7C44" w:rsidR="00CF5983" w:rsidRPr="009F6852" w:rsidRDefault="004A075F" w:rsidP="004A075F">
      <w:pPr>
        <w:pStyle w:val="Akapitzlist"/>
        <w:numPr>
          <w:ilvl w:val="0"/>
          <w:numId w:val="4"/>
        </w:numPr>
        <w:spacing w:before="120" w:line="360" w:lineRule="auto"/>
        <w:rPr>
          <w:rFonts w:ascii="Times New Roman" w:hAnsi="Times New Roman"/>
          <w:color w:val="000000"/>
          <w:sz w:val="22"/>
          <w:szCs w:val="24"/>
        </w:rPr>
      </w:pPr>
      <w:r w:rsidRPr="009F6852">
        <w:rPr>
          <w:rFonts w:ascii="Times New Roman" w:hAnsi="Times New Roman"/>
          <w:color w:val="000000"/>
          <w:sz w:val="22"/>
          <w:szCs w:val="24"/>
        </w:rPr>
        <w:t>w</w:t>
      </w:r>
      <w:bookmarkStart w:id="23" w:name="_Hlk179337999"/>
      <w:r w:rsidR="00CF5983" w:rsidRPr="009F6852">
        <w:rPr>
          <w:rFonts w:ascii="Times New Roman" w:hAnsi="Times New Roman"/>
          <w:color w:val="000000"/>
          <w:sz w:val="22"/>
          <w:szCs w:val="24"/>
        </w:rPr>
        <w:t>yjaśnienia odnośnie przedstawionych w Oświadczeniu informacji, w tym dotycz</w:t>
      </w:r>
      <w:r w:rsidRPr="009F6852">
        <w:rPr>
          <w:rFonts w:ascii="Times New Roman" w:hAnsi="Times New Roman"/>
          <w:color w:val="000000"/>
          <w:sz w:val="22"/>
          <w:szCs w:val="24"/>
        </w:rPr>
        <w:t>ących sposobu określenia przez W</w:t>
      </w:r>
      <w:r w:rsidR="00CF5983" w:rsidRPr="009F6852">
        <w:rPr>
          <w:rFonts w:ascii="Times New Roman" w:hAnsi="Times New Roman"/>
          <w:color w:val="000000"/>
          <w:sz w:val="22"/>
          <w:szCs w:val="24"/>
        </w:rPr>
        <w:t>nioskodawcę rodzaju i poziomu</w:t>
      </w:r>
      <w:r w:rsidRPr="009F6852">
        <w:rPr>
          <w:rFonts w:ascii="Times New Roman" w:hAnsi="Times New Roman"/>
          <w:color w:val="000000"/>
          <w:sz w:val="22"/>
          <w:szCs w:val="24"/>
        </w:rPr>
        <w:t xml:space="preserve"> powiązania z innymi podmiotami.</w:t>
      </w:r>
    </w:p>
    <w:p w14:paraId="1BCFA9F2" w14:textId="1C5B3060" w:rsidR="00CF5983" w:rsidRPr="009F6852" w:rsidRDefault="004A075F" w:rsidP="004A075F">
      <w:pPr>
        <w:numPr>
          <w:ilvl w:val="0"/>
          <w:numId w:val="8"/>
        </w:numPr>
        <w:spacing w:before="120" w:line="360" w:lineRule="auto"/>
        <w:ind w:left="360"/>
        <w:rPr>
          <w:rFonts w:ascii="Times New Roman" w:hAnsi="Times New Roman"/>
          <w:color w:val="000000"/>
          <w:sz w:val="22"/>
          <w:szCs w:val="24"/>
        </w:rPr>
      </w:pPr>
      <w:r w:rsidRPr="009F6852">
        <w:rPr>
          <w:rFonts w:ascii="Times New Roman" w:hAnsi="Times New Roman"/>
          <w:color w:val="000000"/>
          <w:sz w:val="22"/>
          <w:szCs w:val="24"/>
        </w:rPr>
        <w:t>K</w:t>
      </w:r>
      <w:r w:rsidR="00CF5983" w:rsidRPr="009F6852">
        <w:rPr>
          <w:rFonts w:ascii="Times New Roman" w:hAnsi="Times New Roman"/>
          <w:color w:val="000000"/>
          <w:sz w:val="22"/>
          <w:szCs w:val="24"/>
        </w:rPr>
        <w:t>orzystać z systemów informacji prawnej (np. Lex, Beck)</w:t>
      </w:r>
      <w:r w:rsidRPr="009F6852">
        <w:rPr>
          <w:rFonts w:ascii="Times New Roman" w:hAnsi="Times New Roman"/>
          <w:color w:val="000000"/>
          <w:sz w:val="22"/>
          <w:szCs w:val="24"/>
        </w:rPr>
        <w:t>.</w:t>
      </w:r>
    </w:p>
    <w:p w14:paraId="08B77C03" w14:textId="4842FA6A" w:rsidR="0068259C" w:rsidRPr="009F6852" w:rsidRDefault="004A075F" w:rsidP="004A075F">
      <w:pPr>
        <w:numPr>
          <w:ilvl w:val="0"/>
          <w:numId w:val="8"/>
        </w:numPr>
        <w:spacing w:before="120" w:line="360" w:lineRule="auto"/>
        <w:ind w:left="360"/>
        <w:rPr>
          <w:rFonts w:ascii="Times New Roman" w:hAnsi="Times New Roman"/>
          <w:color w:val="000000"/>
          <w:sz w:val="22"/>
          <w:szCs w:val="24"/>
        </w:rPr>
      </w:pPr>
      <w:r w:rsidRPr="009F6852">
        <w:rPr>
          <w:rFonts w:ascii="Times New Roman" w:hAnsi="Times New Roman"/>
          <w:color w:val="000000"/>
          <w:sz w:val="22"/>
          <w:szCs w:val="24"/>
        </w:rPr>
        <w:t>K</w:t>
      </w:r>
      <w:r w:rsidR="00CF5983" w:rsidRPr="009F6852">
        <w:rPr>
          <w:rFonts w:ascii="Times New Roman" w:hAnsi="Times New Roman"/>
          <w:color w:val="000000"/>
          <w:sz w:val="22"/>
          <w:szCs w:val="24"/>
        </w:rPr>
        <w:t>orzystać z pomocy przedsiębiorstw typu wywiadownia gospodarcza.</w:t>
      </w:r>
      <w:bookmarkEnd w:id="23"/>
    </w:p>
    <w:sectPr w:rsidR="0068259C" w:rsidRPr="009F6852" w:rsidSect="00974746">
      <w:headerReference w:type="default" r:id="rId20"/>
      <w:endnotePr>
        <w:numFmt w:val="decimal"/>
      </w:endnotePr>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D9D4B8" w14:textId="77777777" w:rsidR="00143A4A" w:rsidRDefault="00143A4A" w:rsidP="00CF5983">
      <w:pPr>
        <w:spacing w:line="240" w:lineRule="auto"/>
      </w:pPr>
      <w:r>
        <w:separator/>
      </w:r>
    </w:p>
  </w:endnote>
  <w:endnote w:type="continuationSeparator" w:id="0">
    <w:p w14:paraId="3FC91982" w14:textId="77777777" w:rsidR="00143A4A" w:rsidRDefault="00143A4A" w:rsidP="00CF5983">
      <w:pPr>
        <w:spacing w:line="240" w:lineRule="auto"/>
      </w:pPr>
      <w:r>
        <w:continuationSeparator/>
      </w:r>
    </w:p>
  </w:endnote>
  <w:endnote w:id="1">
    <w:p w14:paraId="7D28B74F" w14:textId="7A937405" w:rsidR="00A54627" w:rsidRPr="000578D9" w:rsidRDefault="00A54627" w:rsidP="004A075F">
      <w:pPr>
        <w:pStyle w:val="Tekstprzypisukocowego"/>
        <w:spacing w:before="240"/>
        <w:jc w:val="both"/>
        <w:rPr>
          <w:color w:val="000000"/>
          <w:sz w:val="22"/>
          <w:szCs w:val="24"/>
          <w:lang w:val="pl-PL"/>
        </w:rPr>
      </w:pPr>
      <w:r w:rsidRPr="000578D9">
        <w:rPr>
          <w:rStyle w:val="Odwoanieprzypisukocowego"/>
          <w:color w:val="000000"/>
          <w:sz w:val="22"/>
          <w:szCs w:val="24"/>
          <w:lang w:val="pl-PL"/>
        </w:rPr>
        <w:endnoteRef/>
      </w:r>
      <w:r w:rsidRPr="000578D9">
        <w:rPr>
          <w:color w:val="000000"/>
          <w:sz w:val="22"/>
          <w:szCs w:val="24"/>
          <w:lang w:val="pl-PL"/>
        </w:rPr>
        <w:t xml:space="preserve"> Jeśli projekt jest partnerski i obok Wnioskodawcy występuje również partner w projekcie, </w:t>
      </w:r>
      <w:r w:rsidRPr="000578D9">
        <w:rPr>
          <w:color w:val="000000"/>
          <w:sz w:val="22"/>
          <w:szCs w:val="24"/>
          <w:lang w:val="pl-PL"/>
        </w:rPr>
        <w:br/>
        <w:t>i również on jest zobowiązany do przedstawienia Oświadczenia o spełnianiu kryteriów MŚP, wówczas sformułowania odnoszące się do Wnioskodawcy należy traktować jak sformułowania odnoszące się również do partnera.</w:t>
      </w:r>
    </w:p>
  </w:endnote>
  <w:endnote w:id="2">
    <w:p w14:paraId="1E0D55B0" w14:textId="77777777" w:rsidR="00A54627" w:rsidRPr="000578D9" w:rsidRDefault="00A54627" w:rsidP="004A075F">
      <w:pPr>
        <w:pStyle w:val="Tekstpodstawowy"/>
        <w:spacing w:before="240"/>
        <w:ind w:left="142" w:hanging="142"/>
        <w:rPr>
          <w:rFonts w:ascii="Times New Roman" w:hAnsi="Times New Roman"/>
          <w:color w:val="000000"/>
          <w:sz w:val="22"/>
          <w:szCs w:val="24"/>
          <w:lang w:val="pl-PL"/>
        </w:rPr>
      </w:pPr>
      <w:r w:rsidRPr="000578D9">
        <w:rPr>
          <w:rStyle w:val="Odwoanieprzypisukocowego"/>
          <w:rFonts w:ascii="Times New Roman" w:hAnsi="Times New Roman"/>
          <w:color w:val="000000"/>
          <w:sz w:val="22"/>
          <w:szCs w:val="24"/>
          <w:lang w:val="pl-PL"/>
        </w:rPr>
        <w:endnoteRef/>
      </w:r>
      <w:r w:rsidRPr="000578D9">
        <w:rPr>
          <w:rFonts w:ascii="Times New Roman" w:hAnsi="Times New Roman"/>
          <w:color w:val="000000"/>
          <w:sz w:val="22"/>
          <w:szCs w:val="24"/>
          <w:lang w:val="pl-PL"/>
        </w:rPr>
        <w:t xml:space="preserve"> Na kategorię </w:t>
      </w:r>
      <w:r w:rsidRPr="000578D9">
        <w:rPr>
          <w:rFonts w:ascii="Times New Roman" w:hAnsi="Times New Roman"/>
          <w:b/>
          <w:bCs/>
          <w:color w:val="000000"/>
          <w:sz w:val="22"/>
          <w:szCs w:val="24"/>
          <w:lang w:val="pl-PL"/>
        </w:rPr>
        <w:t>mikroprzedsiębiorstw</w:t>
      </w:r>
      <w:r w:rsidRPr="000578D9">
        <w:rPr>
          <w:rFonts w:ascii="Times New Roman" w:hAnsi="Times New Roman"/>
          <w:color w:val="000000"/>
          <w:sz w:val="22"/>
          <w:szCs w:val="24"/>
          <w:lang w:val="pl-PL"/>
        </w:rPr>
        <w:t xml:space="preserve"> oraz </w:t>
      </w:r>
      <w:r w:rsidRPr="000578D9">
        <w:rPr>
          <w:rFonts w:ascii="Times New Roman" w:hAnsi="Times New Roman"/>
          <w:b/>
          <w:bCs/>
          <w:color w:val="000000"/>
          <w:sz w:val="22"/>
          <w:szCs w:val="24"/>
          <w:lang w:val="pl-PL"/>
        </w:rPr>
        <w:t>małych</w:t>
      </w:r>
      <w:r w:rsidRPr="000578D9">
        <w:rPr>
          <w:rFonts w:ascii="Times New Roman" w:hAnsi="Times New Roman"/>
          <w:color w:val="000000"/>
          <w:sz w:val="22"/>
          <w:szCs w:val="24"/>
          <w:lang w:val="pl-PL"/>
        </w:rPr>
        <w:t xml:space="preserve"> i </w:t>
      </w:r>
      <w:r w:rsidRPr="000578D9">
        <w:rPr>
          <w:rFonts w:ascii="Times New Roman" w:hAnsi="Times New Roman"/>
          <w:b/>
          <w:bCs/>
          <w:color w:val="000000"/>
          <w:sz w:val="22"/>
          <w:szCs w:val="24"/>
          <w:lang w:val="pl-PL"/>
        </w:rPr>
        <w:t>średnich</w:t>
      </w:r>
      <w:r w:rsidRPr="000578D9">
        <w:rPr>
          <w:rFonts w:ascii="Times New Roman" w:hAnsi="Times New Roman"/>
          <w:color w:val="000000"/>
          <w:sz w:val="22"/>
          <w:szCs w:val="24"/>
          <w:lang w:val="pl-PL"/>
        </w:rPr>
        <w:t xml:space="preserve"> przedsiębiorstw </w:t>
      </w:r>
      <w:r w:rsidRPr="000578D9">
        <w:rPr>
          <w:rFonts w:ascii="Times New Roman" w:hAnsi="Times New Roman"/>
          <w:b/>
          <w:bCs/>
          <w:color w:val="000000"/>
          <w:sz w:val="22"/>
          <w:szCs w:val="24"/>
          <w:lang w:val="pl-PL"/>
        </w:rPr>
        <w:t xml:space="preserve">(MŚP) </w:t>
      </w:r>
      <w:r w:rsidRPr="000578D9">
        <w:rPr>
          <w:rFonts w:ascii="Times New Roman" w:hAnsi="Times New Roman"/>
          <w:color w:val="000000"/>
          <w:sz w:val="22"/>
          <w:szCs w:val="24"/>
          <w:lang w:val="pl-PL"/>
        </w:rPr>
        <w:t>składają się przedsiębiorstwa, które zatrudniają mniej niż 250 pracowników i których roczny obrót nie przekracza 50 milionów EUR lub całkowity bilans roczny nie przekracza 43 milionów EUR.</w:t>
      </w:r>
    </w:p>
    <w:p w14:paraId="009D061A" w14:textId="77777777" w:rsidR="00A54627" w:rsidRPr="000578D9" w:rsidRDefault="00A54627" w:rsidP="004A075F">
      <w:pPr>
        <w:pStyle w:val="Tekstpodstawowy"/>
        <w:spacing w:after="360"/>
        <w:ind w:left="142"/>
        <w:rPr>
          <w:rFonts w:ascii="Times New Roman" w:hAnsi="Times New Roman"/>
          <w:color w:val="000000"/>
          <w:sz w:val="22"/>
          <w:szCs w:val="24"/>
          <w:lang w:val="pl-PL"/>
        </w:rPr>
      </w:pPr>
      <w:r w:rsidRPr="000578D9">
        <w:rPr>
          <w:rFonts w:ascii="Times New Roman" w:hAnsi="Times New Roman"/>
          <w:color w:val="000000"/>
          <w:sz w:val="22"/>
          <w:szCs w:val="24"/>
          <w:lang w:val="pl-PL"/>
        </w:rPr>
        <w:t>Limity definiujące wielkość przedsiębiorstwa są przedstawione w tabeli poniżej.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1276"/>
        <w:gridCol w:w="1613"/>
        <w:gridCol w:w="426"/>
        <w:gridCol w:w="1887"/>
      </w:tblGrid>
      <w:tr w:rsidR="00A54627" w:rsidRPr="000578D9" w14:paraId="19B0CF7E" w14:textId="77777777" w:rsidTr="004A075F">
        <w:trPr>
          <w:tblHeader/>
          <w:jc w:val="center"/>
        </w:trPr>
        <w:tc>
          <w:tcPr>
            <w:tcW w:w="183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2FFB9A9" w14:textId="77777777" w:rsidR="00A54627" w:rsidRPr="000578D9" w:rsidRDefault="00A54627" w:rsidP="004A075F">
            <w:pPr>
              <w:spacing w:line="240" w:lineRule="auto"/>
              <w:jc w:val="center"/>
              <w:rPr>
                <w:rFonts w:ascii="Times New Roman" w:hAnsi="Times New Roman"/>
                <w:color w:val="000000"/>
                <w:sz w:val="22"/>
                <w:szCs w:val="24"/>
              </w:rPr>
            </w:pPr>
            <w:r w:rsidRPr="000578D9">
              <w:rPr>
                <w:rFonts w:ascii="Times New Roman" w:hAnsi="Times New Roman"/>
                <w:color w:val="000000"/>
                <w:sz w:val="22"/>
                <w:szCs w:val="24"/>
              </w:rPr>
              <w:t>Wielkość przedsiębiorstwa</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82544C" w14:textId="77777777" w:rsidR="00A54627" w:rsidRPr="000578D9" w:rsidRDefault="00A54627" w:rsidP="004A075F">
            <w:pPr>
              <w:spacing w:line="240" w:lineRule="auto"/>
              <w:jc w:val="center"/>
              <w:rPr>
                <w:rFonts w:ascii="Times New Roman" w:hAnsi="Times New Roman"/>
                <w:color w:val="000000"/>
                <w:sz w:val="22"/>
                <w:szCs w:val="24"/>
              </w:rPr>
            </w:pPr>
            <w:r w:rsidRPr="000578D9">
              <w:rPr>
                <w:rFonts w:ascii="Times New Roman" w:hAnsi="Times New Roman"/>
                <w:color w:val="000000"/>
                <w:sz w:val="22"/>
                <w:szCs w:val="24"/>
              </w:rPr>
              <w:t>Liczba personelu</w:t>
            </w:r>
          </w:p>
        </w:tc>
        <w:tc>
          <w:tcPr>
            <w:tcW w:w="203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DE8CD06" w14:textId="77777777" w:rsidR="00A54627" w:rsidRPr="000578D9" w:rsidRDefault="00A54627" w:rsidP="004A075F">
            <w:pPr>
              <w:spacing w:line="240" w:lineRule="auto"/>
              <w:jc w:val="center"/>
              <w:rPr>
                <w:rFonts w:ascii="Times New Roman" w:hAnsi="Times New Roman"/>
                <w:color w:val="000000"/>
                <w:sz w:val="22"/>
                <w:szCs w:val="24"/>
              </w:rPr>
            </w:pPr>
            <w:r w:rsidRPr="000578D9">
              <w:rPr>
                <w:rFonts w:ascii="Times New Roman" w:hAnsi="Times New Roman"/>
                <w:color w:val="000000"/>
                <w:sz w:val="22"/>
                <w:szCs w:val="24"/>
              </w:rPr>
              <w:t>Roczny obrót</w:t>
            </w:r>
          </w:p>
        </w:tc>
        <w:tc>
          <w:tcPr>
            <w:tcW w:w="188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0E466F" w14:textId="2585AEDC" w:rsidR="00A54627" w:rsidRPr="000578D9" w:rsidRDefault="00A54627" w:rsidP="004A075F">
            <w:pPr>
              <w:spacing w:line="240" w:lineRule="auto"/>
              <w:jc w:val="center"/>
              <w:rPr>
                <w:rFonts w:ascii="Times New Roman" w:hAnsi="Times New Roman"/>
                <w:color w:val="000000"/>
                <w:sz w:val="22"/>
                <w:szCs w:val="24"/>
              </w:rPr>
            </w:pPr>
            <w:r w:rsidRPr="000578D9">
              <w:rPr>
                <w:rFonts w:ascii="Times New Roman" w:hAnsi="Times New Roman"/>
                <w:color w:val="000000"/>
                <w:sz w:val="22"/>
                <w:szCs w:val="24"/>
              </w:rPr>
              <w:t>Roczna suma bilansowa</w:t>
            </w:r>
          </w:p>
        </w:tc>
      </w:tr>
      <w:tr w:rsidR="00A54627" w:rsidRPr="000578D9" w14:paraId="6355AF3B" w14:textId="77777777" w:rsidTr="004A075F">
        <w:trPr>
          <w:jc w:val="center"/>
        </w:trPr>
        <w:tc>
          <w:tcPr>
            <w:tcW w:w="183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14CCF9" w14:textId="77777777" w:rsidR="00A54627" w:rsidRPr="000578D9" w:rsidRDefault="00A54627" w:rsidP="004A075F">
            <w:pPr>
              <w:rPr>
                <w:rFonts w:ascii="Times New Roman" w:hAnsi="Times New Roman"/>
                <w:color w:val="000000"/>
                <w:sz w:val="22"/>
                <w:szCs w:val="24"/>
              </w:rPr>
            </w:pPr>
            <w:r w:rsidRPr="000578D9">
              <w:rPr>
                <w:rFonts w:ascii="Times New Roman" w:hAnsi="Times New Roman"/>
                <w:color w:val="000000"/>
                <w:sz w:val="22"/>
                <w:szCs w:val="24"/>
              </w:rPr>
              <w:t>Mikro</w:t>
            </w:r>
          </w:p>
        </w:tc>
        <w:tc>
          <w:tcPr>
            <w:tcW w:w="1276" w:type="dxa"/>
            <w:tcBorders>
              <w:top w:val="single" w:sz="4" w:space="0" w:color="auto"/>
              <w:left w:val="single" w:sz="4" w:space="0" w:color="auto"/>
              <w:bottom w:val="single" w:sz="4" w:space="0" w:color="auto"/>
              <w:right w:val="single" w:sz="4" w:space="0" w:color="auto"/>
            </w:tcBorders>
          </w:tcPr>
          <w:p w14:paraId="4C0828C6" w14:textId="77777777" w:rsidR="00A54627" w:rsidRPr="000578D9" w:rsidRDefault="00A54627" w:rsidP="004A075F">
            <w:pPr>
              <w:rPr>
                <w:rFonts w:ascii="Times New Roman" w:hAnsi="Times New Roman"/>
                <w:color w:val="000000"/>
                <w:sz w:val="22"/>
                <w:szCs w:val="24"/>
              </w:rPr>
            </w:pPr>
            <w:r w:rsidRPr="000578D9">
              <w:rPr>
                <w:rFonts w:ascii="Times New Roman" w:hAnsi="Times New Roman"/>
                <w:color w:val="000000"/>
                <w:sz w:val="22"/>
                <w:szCs w:val="24"/>
              </w:rPr>
              <w:t>&lt; 10</w:t>
            </w:r>
          </w:p>
        </w:tc>
        <w:tc>
          <w:tcPr>
            <w:tcW w:w="1613" w:type="dxa"/>
            <w:tcBorders>
              <w:top w:val="single" w:sz="4" w:space="0" w:color="auto"/>
              <w:left w:val="single" w:sz="4" w:space="0" w:color="auto"/>
              <w:bottom w:val="single" w:sz="4" w:space="0" w:color="auto"/>
              <w:right w:val="dashed" w:sz="4" w:space="0" w:color="auto"/>
            </w:tcBorders>
          </w:tcPr>
          <w:p w14:paraId="7011163C" w14:textId="77777777" w:rsidR="00A54627" w:rsidRPr="000578D9" w:rsidRDefault="00A54627" w:rsidP="004A075F">
            <w:pPr>
              <w:rPr>
                <w:rFonts w:ascii="Times New Roman" w:hAnsi="Times New Roman"/>
                <w:color w:val="000000"/>
                <w:sz w:val="22"/>
                <w:szCs w:val="24"/>
              </w:rPr>
            </w:pPr>
            <w:r w:rsidRPr="000578D9">
              <w:rPr>
                <w:rFonts w:ascii="Times New Roman" w:hAnsi="Times New Roman"/>
                <w:color w:val="000000"/>
                <w:sz w:val="22"/>
                <w:szCs w:val="24"/>
              </w:rPr>
              <w:t>≤ 2 mln euro</w:t>
            </w:r>
          </w:p>
        </w:tc>
        <w:tc>
          <w:tcPr>
            <w:tcW w:w="426" w:type="dxa"/>
            <w:tcBorders>
              <w:top w:val="single" w:sz="4" w:space="0" w:color="auto"/>
              <w:left w:val="dashed" w:sz="4" w:space="0" w:color="auto"/>
              <w:bottom w:val="single" w:sz="4" w:space="0" w:color="auto"/>
              <w:right w:val="dashed" w:sz="4" w:space="0" w:color="auto"/>
            </w:tcBorders>
          </w:tcPr>
          <w:p w14:paraId="5A8EE1A0" w14:textId="77777777" w:rsidR="00A54627" w:rsidRPr="000578D9" w:rsidRDefault="00A54627" w:rsidP="004A075F">
            <w:pPr>
              <w:ind w:left="-108" w:right="-108"/>
              <w:rPr>
                <w:rFonts w:ascii="Times New Roman" w:hAnsi="Times New Roman"/>
                <w:color w:val="000000"/>
                <w:sz w:val="22"/>
                <w:szCs w:val="24"/>
              </w:rPr>
            </w:pPr>
            <w:r w:rsidRPr="000578D9">
              <w:rPr>
                <w:rFonts w:ascii="Times New Roman" w:hAnsi="Times New Roman"/>
                <w:color w:val="000000"/>
                <w:sz w:val="22"/>
                <w:szCs w:val="24"/>
              </w:rPr>
              <w:t>lub</w:t>
            </w:r>
          </w:p>
        </w:tc>
        <w:tc>
          <w:tcPr>
            <w:tcW w:w="1887" w:type="dxa"/>
            <w:tcBorders>
              <w:top w:val="single" w:sz="4" w:space="0" w:color="auto"/>
              <w:left w:val="dashed" w:sz="4" w:space="0" w:color="auto"/>
              <w:bottom w:val="single" w:sz="4" w:space="0" w:color="auto"/>
              <w:right w:val="single" w:sz="4" w:space="0" w:color="auto"/>
            </w:tcBorders>
          </w:tcPr>
          <w:p w14:paraId="36728B45" w14:textId="77777777" w:rsidR="00A54627" w:rsidRPr="000578D9" w:rsidRDefault="00A54627" w:rsidP="004A075F">
            <w:pPr>
              <w:ind w:left="60"/>
              <w:rPr>
                <w:rFonts w:ascii="Times New Roman" w:hAnsi="Times New Roman"/>
                <w:color w:val="000000"/>
                <w:sz w:val="22"/>
                <w:szCs w:val="24"/>
              </w:rPr>
            </w:pPr>
            <w:r w:rsidRPr="000578D9">
              <w:rPr>
                <w:rFonts w:ascii="Times New Roman" w:hAnsi="Times New Roman"/>
                <w:color w:val="000000"/>
                <w:sz w:val="22"/>
                <w:szCs w:val="24"/>
              </w:rPr>
              <w:t>≤ 2 mln euro</w:t>
            </w:r>
          </w:p>
        </w:tc>
      </w:tr>
      <w:tr w:rsidR="00A54627" w:rsidRPr="000578D9" w14:paraId="5C343E46" w14:textId="77777777" w:rsidTr="004A075F">
        <w:trPr>
          <w:jc w:val="center"/>
        </w:trPr>
        <w:tc>
          <w:tcPr>
            <w:tcW w:w="183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304A1D" w14:textId="77777777" w:rsidR="00A54627" w:rsidRPr="000578D9" w:rsidRDefault="00A54627" w:rsidP="004A075F">
            <w:pPr>
              <w:rPr>
                <w:rFonts w:ascii="Times New Roman" w:hAnsi="Times New Roman"/>
                <w:color w:val="000000"/>
                <w:sz w:val="22"/>
                <w:szCs w:val="24"/>
              </w:rPr>
            </w:pPr>
            <w:r w:rsidRPr="000578D9">
              <w:rPr>
                <w:rFonts w:ascii="Times New Roman" w:hAnsi="Times New Roman"/>
                <w:color w:val="000000"/>
                <w:sz w:val="22"/>
                <w:szCs w:val="24"/>
              </w:rPr>
              <w:t>Małe</w:t>
            </w:r>
          </w:p>
        </w:tc>
        <w:tc>
          <w:tcPr>
            <w:tcW w:w="1276" w:type="dxa"/>
            <w:tcBorders>
              <w:top w:val="single" w:sz="4" w:space="0" w:color="auto"/>
              <w:left w:val="single" w:sz="4" w:space="0" w:color="auto"/>
              <w:bottom w:val="single" w:sz="4" w:space="0" w:color="auto"/>
              <w:right w:val="single" w:sz="4" w:space="0" w:color="auto"/>
            </w:tcBorders>
          </w:tcPr>
          <w:p w14:paraId="7C983903" w14:textId="77777777" w:rsidR="00A54627" w:rsidRPr="000578D9" w:rsidRDefault="00A54627" w:rsidP="004A075F">
            <w:pPr>
              <w:rPr>
                <w:rFonts w:ascii="Times New Roman" w:hAnsi="Times New Roman"/>
                <w:color w:val="000000"/>
                <w:sz w:val="22"/>
                <w:szCs w:val="24"/>
              </w:rPr>
            </w:pPr>
            <w:r w:rsidRPr="000578D9">
              <w:rPr>
                <w:rFonts w:ascii="Times New Roman" w:hAnsi="Times New Roman"/>
                <w:color w:val="000000"/>
                <w:sz w:val="22"/>
                <w:szCs w:val="24"/>
              </w:rPr>
              <w:t>&lt; 50</w:t>
            </w:r>
          </w:p>
        </w:tc>
        <w:tc>
          <w:tcPr>
            <w:tcW w:w="1613" w:type="dxa"/>
            <w:tcBorders>
              <w:top w:val="single" w:sz="4" w:space="0" w:color="auto"/>
              <w:left w:val="single" w:sz="4" w:space="0" w:color="auto"/>
              <w:bottom w:val="single" w:sz="4" w:space="0" w:color="auto"/>
              <w:right w:val="dashed" w:sz="4" w:space="0" w:color="auto"/>
            </w:tcBorders>
          </w:tcPr>
          <w:p w14:paraId="76D0194E" w14:textId="77777777" w:rsidR="00A54627" w:rsidRPr="000578D9" w:rsidRDefault="00A54627" w:rsidP="004A075F">
            <w:pPr>
              <w:rPr>
                <w:rFonts w:ascii="Times New Roman" w:hAnsi="Times New Roman"/>
                <w:color w:val="000000"/>
                <w:sz w:val="22"/>
                <w:szCs w:val="24"/>
              </w:rPr>
            </w:pPr>
            <w:r w:rsidRPr="000578D9">
              <w:rPr>
                <w:rFonts w:ascii="Times New Roman" w:hAnsi="Times New Roman"/>
                <w:color w:val="000000"/>
                <w:sz w:val="22"/>
                <w:szCs w:val="24"/>
              </w:rPr>
              <w:t>≤ 10 mln euro</w:t>
            </w:r>
          </w:p>
        </w:tc>
        <w:tc>
          <w:tcPr>
            <w:tcW w:w="426" w:type="dxa"/>
            <w:tcBorders>
              <w:top w:val="single" w:sz="4" w:space="0" w:color="auto"/>
              <w:left w:val="dashed" w:sz="4" w:space="0" w:color="auto"/>
              <w:bottom w:val="single" w:sz="4" w:space="0" w:color="auto"/>
              <w:right w:val="dashed" w:sz="4" w:space="0" w:color="auto"/>
            </w:tcBorders>
          </w:tcPr>
          <w:p w14:paraId="2867B0DC" w14:textId="77777777" w:rsidR="00A54627" w:rsidRPr="000578D9" w:rsidRDefault="00A54627" w:rsidP="004A075F">
            <w:pPr>
              <w:ind w:left="-108" w:right="-108"/>
              <w:rPr>
                <w:rFonts w:ascii="Times New Roman" w:hAnsi="Times New Roman"/>
                <w:color w:val="000000"/>
                <w:sz w:val="22"/>
                <w:szCs w:val="24"/>
              </w:rPr>
            </w:pPr>
            <w:r w:rsidRPr="000578D9">
              <w:rPr>
                <w:rFonts w:ascii="Times New Roman" w:hAnsi="Times New Roman"/>
                <w:color w:val="000000"/>
                <w:sz w:val="22"/>
                <w:szCs w:val="24"/>
              </w:rPr>
              <w:t>lub</w:t>
            </w:r>
          </w:p>
        </w:tc>
        <w:tc>
          <w:tcPr>
            <w:tcW w:w="1887" w:type="dxa"/>
            <w:tcBorders>
              <w:top w:val="single" w:sz="4" w:space="0" w:color="auto"/>
              <w:left w:val="dashed" w:sz="4" w:space="0" w:color="auto"/>
              <w:bottom w:val="single" w:sz="4" w:space="0" w:color="auto"/>
              <w:right w:val="single" w:sz="4" w:space="0" w:color="auto"/>
            </w:tcBorders>
          </w:tcPr>
          <w:p w14:paraId="2CF8B493" w14:textId="77777777" w:rsidR="00A54627" w:rsidRPr="000578D9" w:rsidRDefault="00A54627" w:rsidP="004A075F">
            <w:pPr>
              <w:ind w:left="85"/>
              <w:rPr>
                <w:rFonts w:ascii="Times New Roman" w:hAnsi="Times New Roman"/>
                <w:color w:val="000000"/>
                <w:sz w:val="22"/>
                <w:szCs w:val="24"/>
              </w:rPr>
            </w:pPr>
            <w:r w:rsidRPr="000578D9">
              <w:rPr>
                <w:rFonts w:ascii="Times New Roman" w:hAnsi="Times New Roman"/>
                <w:color w:val="000000"/>
                <w:sz w:val="22"/>
                <w:szCs w:val="24"/>
              </w:rPr>
              <w:t>≤ 10 mln euro</w:t>
            </w:r>
          </w:p>
        </w:tc>
      </w:tr>
      <w:tr w:rsidR="00A54627" w:rsidRPr="000578D9" w14:paraId="4FDC5CEF" w14:textId="77777777" w:rsidTr="004A075F">
        <w:trPr>
          <w:jc w:val="center"/>
        </w:trPr>
        <w:tc>
          <w:tcPr>
            <w:tcW w:w="183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B45D939" w14:textId="77777777" w:rsidR="00A54627" w:rsidRPr="000578D9" w:rsidRDefault="00A54627" w:rsidP="004A075F">
            <w:pPr>
              <w:rPr>
                <w:rFonts w:ascii="Times New Roman" w:hAnsi="Times New Roman"/>
                <w:color w:val="000000"/>
                <w:sz w:val="22"/>
                <w:szCs w:val="24"/>
              </w:rPr>
            </w:pPr>
            <w:r w:rsidRPr="000578D9">
              <w:rPr>
                <w:rFonts w:ascii="Times New Roman" w:hAnsi="Times New Roman"/>
                <w:color w:val="000000"/>
                <w:sz w:val="22"/>
                <w:szCs w:val="24"/>
              </w:rPr>
              <w:t>Średnie</w:t>
            </w:r>
          </w:p>
        </w:tc>
        <w:tc>
          <w:tcPr>
            <w:tcW w:w="1276" w:type="dxa"/>
            <w:tcBorders>
              <w:top w:val="single" w:sz="4" w:space="0" w:color="auto"/>
              <w:left w:val="single" w:sz="4" w:space="0" w:color="auto"/>
              <w:bottom w:val="single" w:sz="4" w:space="0" w:color="auto"/>
              <w:right w:val="single" w:sz="4" w:space="0" w:color="auto"/>
            </w:tcBorders>
          </w:tcPr>
          <w:p w14:paraId="21AB38B9" w14:textId="77777777" w:rsidR="00A54627" w:rsidRPr="000578D9" w:rsidRDefault="00A54627" w:rsidP="004A075F">
            <w:pPr>
              <w:rPr>
                <w:rFonts w:ascii="Times New Roman" w:hAnsi="Times New Roman"/>
                <w:color w:val="000000"/>
                <w:sz w:val="22"/>
                <w:szCs w:val="24"/>
              </w:rPr>
            </w:pPr>
            <w:r w:rsidRPr="000578D9">
              <w:rPr>
                <w:rFonts w:ascii="Times New Roman" w:hAnsi="Times New Roman"/>
                <w:color w:val="000000"/>
                <w:sz w:val="22"/>
                <w:szCs w:val="24"/>
              </w:rPr>
              <w:t>&lt; 250</w:t>
            </w:r>
          </w:p>
        </w:tc>
        <w:tc>
          <w:tcPr>
            <w:tcW w:w="1613" w:type="dxa"/>
            <w:tcBorders>
              <w:top w:val="single" w:sz="4" w:space="0" w:color="auto"/>
              <w:left w:val="single" w:sz="4" w:space="0" w:color="auto"/>
              <w:bottom w:val="single" w:sz="4" w:space="0" w:color="auto"/>
              <w:right w:val="dashed" w:sz="4" w:space="0" w:color="auto"/>
            </w:tcBorders>
          </w:tcPr>
          <w:p w14:paraId="40ABE2F4" w14:textId="77777777" w:rsidR="00A54627" w:rsidRPr="000578D9" w:rsidRDefault="00A54627" w:rsidP="004A075F">
            <w:pPr>
              <w:rPr>
                <w:rFonts w:ascii="Times New Roman" w:hAnsi="Times New Roman"/>
                <w:color w:val="000000"/>
                <w:sz w:val="22"/>
                <w:szCs w:val="24"/>
              </w:rPr>
            </w:pPr>
            <w:r w:rsidRPr="000578D9">
              <w:rPr>
                <w:rFonts w:ascii="Times New Roman" w:hAnsi="Times New Roman"/>
                <w:color w:val="000000"/>
                <w:sz w:val="22"/>
                <w:szCs w:val="24"/>
              </w:rPr>
              <w:t>≤ 50 mln euro</w:t>
            </w:r>
          </w:p>
        </w:tc>
        <w:tc>
          <w:tcPr>
            <w:tcW w:w="426" w:type="dxa"/>
            <w:tcBorders>
              <w:top w:val="single" w:sz="4" w:space="0" w:color="auto"/>
              <w:left w:val="dashed" w:sz="4" w:space="0" w:color="auto"/>
              <w:bottom w:val="single" w:sz="4" w:space="0" w:color="auto"/>
              <w:right w:val="dashed" w:sz="4" w:space="0" w:color="auto"/>
            </w:tcBorders>
          </w:tcPr>
          <w:p w14:paraId="1D2E8B00" w14:textId="77777777" w:rsidR="00A54627" w:rsidRPr="000578D9" w:rsidRDefault="00A54627" w:rsidP="004A075F">
            <w:pPr>
              <w:ind w:left="-108" w:right="-108"/>
              <w:rPr>
                <w:rFonts w:ascii="Times New Roman" w:hAnsi="Times New Roman"/>
                <w:color w:val="000000"/>
                <w:sz w:val="22"/>
                <w:szCs w:val="24"/>
              </w:rPr>
            </w:pPr>
            <w:r w:rsidRPr="000578D9">
              <w:rPr>
                <w:rFonts w:ascii="Times New Roman" w:hAnsi="Times New Roman"/>
                <w:color w:val="000000"/>
                <w:sz w:val="22"/>
                <w:szCs w:val="24"/>
              </w:rPr>
              <w:t>lub</w:t>
            </w:r>
          </w:p>
        </w:tc>
        <w:tc>
          <w:tcPr>
            <w:tcW w:w="1887" w:type="dxa"/>
            <w:tcBorders>
              <w:top w:val="single" w:sz="4" w:space="0" w:color="auto"/>
              <w:left w:val="dashed" w:sz="4" w:space="0" w:color="auto"/>
              <w:bottom w:val="single" w:sz="4" w:space="0" w:color="auto"/>
              <w:right w:val="single" w:sz="4" w:space="0" w:color="auto"/>
            </w:tcBorders>
          </w:tcPr>
          <w:p w14:paraId="1D97491B" w14:textId="77777777" w:rsidR="00A54627" w:rsidRPr="000578D9" w:rsidRDefault="00A54627" w:rsidP="004A075F">
            <w:pPr>
              <w:ind w:left="85"/>
              <w:rPr>
                <w:rFonts w:ascii="Times New Roman" w:hAnsi="Times New Roman"/>
                <w:color w:val="000000"/>
                <w:sz w:val="22"/>
                <w:szCs w:val="24"/>
              </w:rPr>
            </w:pPr>
            <w:r w:rsidRPr="000578D9">
              <w:rPr>
                <w:rFonts w:ascii="Times New Roman" w:hAnsi="Times New Roman"/>
                <w:color w:val="000000"/>
                <w:sz w:val="22"/>
                <w:szCs w:val="24"/>
              </w:rPr>
              <w:t>≤ 43 mln euro</w:t>
            </w:r>
          </w:p>
        </w:tc>
      </w:tr>
    </w:tbl>
    <w:p w14:paraId="53E62BA4" w14:textId="77777777" w:rsidR="00A54627" w:rsidRPr="000578D9" w:rsidRDefault="00A54627" w:rsidP="004A075F">
      <w:pPr>
        <w:pStyle w:val="Tekstpodstawowy"/>
        <w:spacing w:before="240" w:after="120"/>
        <w:ind w:left="142"/>
        <w:rPr>
          <w:rFonts w:ascii="Times New Roman" w:hAnsi="Times New Roman"/>
          <w:color w:val="000000"/>
          <w:sz w:val="22"/>
          <w:szCs w:val="24"/>
          <w:lang w:val="pl-PL"/>
        </w:rPr>
      </w:pPr>
      <w:r w:rsidRPr="000578D9">
        <w:rPr>
          <w:rFonts w:ascii="Times New Roman" w:hAnsi="Times New Roman"/>
          <w:color w:val="000000"/>
          <w:sz w:val="22"/>
          <w:szCs w:val="24"/>
          <w:lang w:val="pl-PL"/>
        </w:rPr>
        <w:t>Wnioskodawca może wybrać wskaźnik finansowy (roczny obrót lub roczna suma bilansowa), który posłuży do określenia statusu.</w:t>
      </w:r>
    </w:p>
    <w:p w14:paraId="40252538" w14:textId="77777777" w:rsidR="00A54627" w:rsidRPr="000578D9" w:rsidRDefault="00A54627" w:rsidP="004A075F">
      <w:pPr>
        <w:pStyle w:val="Tekstpodstawowy"/>
        <w:spacing w:after="120"/>
        <w:ind w:left="142"/>
        <w:rPr>
          <w:rFonts w:ascii="Times New Roman" w:hAnsi="Times New Roman"/>
          <w:color w:val="000000"/>
          <w:sz w:val="22"/>
          <w:szCs w:val="24"/>
          <w:lang w:val="pl-PL"/>
        </w:rPr>
      </w:pPr>
      <w:r w:rsidRPr="000578D9">
        <w:rPr>
          <w:rFonts w:ascii="Times New Roman" w:hAnsi="Times New Roman"/>
          <w:b/>
          <w:color w:val="000000"/>
          <w:sz w:val="22"/>
          <w:szCs w:val="24"/>
          <w:lang w:val="pl-PL"/>
        </w:rPr>
        <w:t>Uwaga! Pozostawanie w układzie przedsiębiorstw partnerskich lub powiązanych wpływa na sposób ustalenia poziomu zatrudnienia oraz pułapów finansowych, od których uzależnia się posiadanie bądź utratę statusu MŚP.</w:t>
      </w:r>
    </w:p>
    <w:p w14:paraId="6C11ABBC" w14:textId="77777777" w:rsidR="00A54627" w:rsidRPr="000578D9" w:rsidRDefault="00A54627" w:rsidP="004A075F">
      <w:pPr>
        <w:pStyle w:val="Tekstpodstawowy"/>
        <w:spacing w:after="120"/>
        <w:ind w:left="142"/>
        <w:rPr>
          <w:rFonts w:ascii="Times New Roman" w:hAnsi="Times New Roman"/>
          <w:color w:val="000000"/>
          <w:sz w:val="22"/>
          <w:szCs w:val="24"/>
          <w:lang w:val="pl-PL"/>
        </w:rPr>
      </w:pPr>
      <w:r w:rsidRPr="000578D9">
        <w:rPr>
          <w:rFonts w:ascii="Times New Roman" w:hAnsi="Times New Roman"/>
          <w:color w:val="000000"/>
          <w:sz w:val="22"/>
          <w:szCs w:val="24"/>
          <w:lang w:val="pl-PL"/>
        </w:rPr>
        <w:t xml:space="preserve">W przypadku, gdy w dniu zamknięcia ksiąg rachunkowych wskaźniki danego przedsiębiorstwa przekraczają lub spadają poniżej progu zatrudnienia lub pułapu finansowego, uzyskanie lub utrata statusu MŚP następuje </w:t>
      </w:r>
      <w:r w:rsidRPr="000578D9">
        <w:rPr>
          <w:rFonts w:ascii="Times New Roman" w:hAnsi="Times New Roman"/>
          <w:b/>
          <w:color w:val="000000"/>
          <w:sz w:val="22"/>
          <w:szCs w:val="24"/>
          <w:lang w:val="pl-PL"/>
        </w:rPr>
        <w:t>tylko wówczas, gdy zjawisko to powtórzy się w ciągu dwóch następujących po sobie okresów referencyjnych.</w:t>
      </w:r>
    </w:p>
    <w:p w14:paraId="7CF635B1" w14:textId="77777777" w:rsidR="00A54627" w:rsidRPr="000578D9" w:rsidRDefault="00A54627" w:rsidP="004A075F">
      <w:pPr>
        <w:pStyle w:val="Tekstpodstawowy"/>
        <w:spacing w:after="120"/>
        <w:ind w:left="142"/>
        <w:rPr>
          <w:rFonts w:ascii="Times New Roman" w:hAnsi="Times New Roman"/>
          <w:color w:val="000000"/>
          <w:sz w:val="22"/>
          <w:szCs w:val="24"/>
          <w:lang w:val="pl-PL"/>
        </w:rPr>
      </w:pPr>
      <w:r w:rsidRPr="000578D9">
        <w:rPr>
          <w:rFonts w:ascii="Times New Roman" w:hAnsi="Times New Roman"/>
          <w:color w:val="000000"/>
          <w:sz w:val="22"/>
          <w:szCs w:val="24"/>
          <w:lang w:val="pl-PL"/>
        </w:rPr>
        <w:t>Powyższa zasada nie dotyczy sytuacji wynikających ze zmiany w strukturze właścicielskiej przedsiębiorstwa, np.:</w:t>
      </w:r>
    </w:p>
    <w:p w14:paraId="0C76C4CF" w14:textId="77777777" w:rsidR="00A54627" w:rsidRPr="000578D9" w:rsidRDefault="00A54627" w:rsidP="004A075F">
      <w:pPr>
        <w:pStyle w:val="Tekstpodstawowy"/>
        <w:widowControl w:val="0"/>
        <w:numPr>
          <w:ilvl w:val="0"/>
          <w:numId w:val="1"/>
        </w:numPr>
        <w:tabs>
          <w:tab w:val="clear" w:pos="8789"/>
        </w:tabs>
        <w:rPr>
          <w:rFonts w:ascii="Times New Roman" w:hAnsi="Times New Roman"/>
          <w:color w:val="000000"/>
          <w:sz w:val="22"/>
          <w:szCs w:val="24"/>
          <w:lang w:val="pl-PL"/>
        </w:rPr>
      </w:pPr>
      <w:r w:rsidRPr="000578D9">
        <w:rPr>
          <w:rFonts w:ascii="Times New Roman" w:hAnsi="Times New Roman"/>
          <w:color w:val="000000"/>
          <w:sz w:val="22"/>
          <w:szCs w:val="24"/>
          <w:lang w:val="pl-PL"/>
        </w:rPr>
        <w:t xml:space="preserve">przejęcia przedsiębiorstwa mającego status MŚP przez przedsiębiorstwo duże </w:t>
      </w:r>
      <w:r w:rsidRPr="000578D9">
        <w:rPr>
          <w:rFonts w:ascii="Times New Roman" w:hAnsi="Times New Roman"/>
          <w:color w:val="000000"/>
          <w:sz w:val="22"/>
          <w:szCs w:val="24"/>
          <w:lang w:val="pl-PL"/>
        </w:rPr>
        <w:br/>
        <w:t xml:space="preserve">i w związku z tym stanie się przedsiębiorstwem powiązanym lub partnerskim. </w:t>
      </w:r>
    </w:p>
    <w:p w14:paraId="4368F644" w14:textId="77777777" w:rsidR="00A54627" w:rsidRPr="000578D9" w:rsidRDefault="00A54627" w:rsidP="004A075F">
      <w:pPr>
        <w:pStyle w:val="Tekstpodstawowy"/>
        <w:widowControl w:val="0"/>
        <w:numPr>
          <w:ilvl w:val="0"/>
          <w:numId w:val="1"/>
        </w:numPr>
        <w:tabs>
          <w:tab w:val="clear" w:pos="8789"/>
        </w:tabs>
        <w:spacing w:after="120"/>
        <w:ind w:left="714" w:hanging="357"/>
        <w:rPr>
          <w:rFonts w:ascii="Times New Roman" w:hAnsi="Times New Roman"/>
          <w:color w:val="000000"/>
          <w:sz w:val="22"/>
          <w:szCs w:val="24"/>
          <w:lang w:val="pl-PL"/>
        </w:rPr>
      </w:pPr>
      <w:r w:rsidRPr="000578D9">
        <w:rPr>
          <w:rFonts w:ascii="Times New Roman" w:hAnsi="Times New Roman"/>
          <w:color w:val="000000"/>
          <w:sz w:val="22"/>
          <w:szCs w:val="24"/>
          <w:lang w:val="pl-PL"/>
        </w:rPr>
        <w:t xml:space="preserve">utrata statusu mikro lub małego przedsiębiorstwa może mieć także miejsce </w:t>
      </w:r>
      <w:r w:rsidRPr="000578D9">
        <w:rPr>
          <w:rFonts w:ascii="Times New Roman" w:hAnsi="Times New Roman"/>
          <w:color w:val="000000"/>
          <w:sz w:val="22"/>
          <w:szCs w:val="24"/>
          <w:lang w:val="pl-PL"/>
        </w:rPr>
        <w:br/>
        <w:t>w przypadku przejęcia mikro przez małe lub średnie przedsiębiorstwo, a w przypadku małego w wyniku przejęcia przez średnie przedsiębiorstwo.</w:t>
      </w:r>
    </w:p>
    <w:p w14:paraId="2CBC69F8" w14:textId="77777777" w:rsidR="00A54627" w:rsidRPr="000578D9" w:rsidRDefault="00A54627" w:rsidP="004A075F">
      <w:pPr>
        <w:pStyle w:val="Tekstpodstawowy"/>
        <w:widowControl w:val="0"/>
        <w:tabs>
          <w:tab w:val="clear" w:pos="8789"/>
        </w:tabs>
        <w:rPr>
          <w:rFonts w:ascii="Times New Roman" w:hAnsi="Times New Roman"/>
          <w:color w:val="000000"/>
          <w:sz w:val="22"/>
          <w:szCs w:val="24"/>
          <w:lang w:val="pl-PL"/>
        </w:rPr>
      </w:pPr>
      <w:r w:rsidRPr="000578D9">
        <w:rPr>
          <w:rFonts w:ascii="Times New Roman" w:hAnsi="Times New Roman"/>
          <w:color w:val="000000"/>
          <w:sz w:val="22"/>
          <w:szCs w:val="24"/>
          <w:lang w:val="pl-PL"/>
        </w:rPr>
        <w:t xml:space="preserve">Gdy nastąpi zmiana w strukturze właścicielskiej, </w:t>
      </w:r>
      <w:r w:rsidRPr="000578D9">
        <w:rPr>
          <w:rFonts w:ascii="Times New Roman" w:hAnsi="Times New Roman"/>
          <w:b/>
          <w:color w:val="000000"/>
          <w:sz w:val="22"/>
          <w:szCs w:val="24"/>
          <w:lang w:val="pl-PL"/>
        </w:rPr>
        <w:t>zmiana statusu następuje w dniu dokonania się tej zmiany, jeśli wynika tak z ponownej analizy danych dotyczących zatrudnienia i danych finansowych</w:t>
      </w:r>
      <w:r w:rsidRPr="000578D9">
        <w:rPr>
          <w:rFonts w:ascii="Times New Roman" w:hAnsi="Times New Roman"/>
          <w:color w:val="000000"/>
          <w:sz w:val="22"/>
          <w:szCs w:val="24"/>
          <w:lang w:val="pl-PL"/>
        </w:rPr>
        <w:t>.</w:t>
      </w:r>
    </w:p>
    <w:p w14:paraId="533A0BB6" w14:textId="77777777" w:rsidR="00A54627" w:rsidRPr="000578D9" w:rsidRDefault="00A54627" w:rsidP="004A075F">
      <w:pPr>
        <w:pStyle w:val="Tekstpodstawowy"/>
        <w:widowControl w:val="0"/>
        <w:tabs>
          <w:tab w:val="clear" w:pos="8789"/>
        </w:tabs>
        <w:spacing w:before="120" w:after="120"/>
        <w:rPr>
          <w:rFonts w:ascii="Times New Roman" w:hAnsi="Times New Roman"/>
          <w:color w:val="000000"/>
          <w:sz w:val="22"/>
          <w:szCs w:val="24"/>
          <w:lang w:val="pl-PL"/>
        </w:rPr>
      </w:pPr>
      <w:r w:rsidRPr="000578D9">
        <w:rPr>
          <w:rFonts w:ascii="Times New Roman" w:hAnsi="Times New Roman"/>
          <w:color w:val="000000"/>
          <w:sz w:val="22"/>
          <w:szCs w:val="24"/>
          <w:lang w:val="pl-PL"/>
        </w:rPr>
        <w:t>Mechanizm ten działa również w przypadku sytuacji odwrotnej, tj. np. sprzedaży udziałów przez podmiot dominujący i zakończenia powiązań pomiędzy przedsiębiorstwami – w takim przypadku przedsiębiorstwo będzie mogło uzyskać/odzyskać status przedsiębiorstwa MŚP od razu, o ile dane tego przedsiębiorstwa mieszczą się w progach określonych dla danej kategorii przedsiębiorstwa.</w:t>
      </w:r>
    </w:p>
    <w:p w14:paraId="74E01CEE" w14:textId="69E2BCE5" w:rsidR="00A54627" w:rsidRPr="000578D9" w:rsidRDefault="00A54627" w:rsidP="004A075F">
      <w:pPr>
        <w:pStyle w:val="Tekstpodstawowy"/>
        <w:widowControl w:val="0"/>
        <w:spacing w:after="120"/>
        <w:rPr>
          <w:rFonts w:ascii="Times New Roman" w:hAnsi="Times New Roman"/>
          <w:color w:val="000000"/>
          <w:sz w:val="22"/>
          <w:szCs w:val="24"/>
          <w:lang w:val="pl-PL"/>
        </w:rPr>
      </w:pPr>
      <w:r w:rsidRPr="000578D9">
        <w:rPr>
          <w:rFonts w:ascii="Times New Roman" w:hAnsi="Times New Roman"/>
          <w:color w:val="000000"/>
          <w:sz w:val="22"/>
          <w:szCs w:val="24"/>
          <w:lang w:val="pl-PL"/>
        </w:rPr>
        <w:t xml:space="preserve">Ww. interpretacja wynika z przyjęcia celowościowej wykładni brzmienia Załącznika nr I do Rozporządzenia Komisji (UE) nr 651/2014 i opiera się na stanowisku Komisji Europejskiej, jak również orzecznictwie Trybunału Sprawiedliwości UE (tj. Sądu oraz TS). </w:t>
      </w:r>
      <w:r w:rsidRPr="000578D9">
        <w:rPr>
          <w:rFonts w:ascii="Times New Roman" w:hAnsi="Times New Roman"/>
          <w:b/>
          <w:color w:val="000000"/>
          <w:sz w:val="22"/>
          <w:szCs w:val="24"/>
          <w:lang w:val="pl-PL"/>
        </w:rPr>
        <w:t>Komisja Europejska podkreśliła</w:t>
      </w:r>
      <w:r w:rsidRPr="000578D9">
        <w:rPr>
          <w:rFonts w:ascii="Times New Roman" w:hAnsi="Times New Roman"/>
          <w:color w:val="000000"/>
          <w:sz w:val="22"/>
          <w:szCs w:val="24"/>
          <w:lang w:val="pl-PL"/>
        </w:rPr>
        <w:t xml:space="preserve">, że art. 4 Załącznika do Rozporządzenia Komisji (UE) nr 651/2014 pozwala mikro-, małym i średnim przedsiębiorstwom, które czasowo przekroczyły pułapy określone w art. 2, na utrzymanie ich statusu MŚP, jeśli w dniu zamknięcia ksiąg rachunkowych dane przedsiębiorstwo stwierdzi, że w skali rocznej przekroczyło pułapy zatrudnienia lub pułapy finansowe określone w art. 2, lub spadło poniżej tych pułapów. Uzyskanie lub utrata statusu średniego, małego lub mikroprzedsiębiorstwa następuje dopiero wówczas, gdy zjawisko to powtórzy się w ciągu dwóch kolejnych okresów referencyjnych. Te postanowienia zostały wprowadzone, aby zapewnić pewność prawną dla przedsiębiorstw, które są aktywne na wysoce niestabilnych rynkach. Jednocześnie celem Załącznika 1 do Rozporządzenia Komisji (UE) nr 651/2014 jest identyfikacja prawdziwych MŚP. Jednym z głównych celów definicji MŚP jest zapewnienie, by środki pomocowe były przyznawane tylko tym przedsiębiorstwom, które naprawdę ich potrzebują. Zmiana właścicielska przedsiębiorstwa, która skutkuje zmianą statusu przedsiębiorstw musi być postrzegana w świetle obu przytoczonych wyżej regulacji. Na przykład jeśli MŚP, które jest przejęte przez duże przedsiębiorstwo i staje się  z tych względów przedsiębiorstwem partnerskim lub powiązanym w rozumieniu art.  3 załącznika nr 1, w wyniku czego traci status MŚP, nie może w dalszym ciągu przez okres dwóch następujących po sobie lat korzystać ze statusu MŚP na skutek zastosowania art. </w:t>
      </w:r>
      <w:r w:rsidRPr="000578D9">
        <w:rPr>
          <w:rFonts w:ascii="Times New Roman" w:hAnsi="Times New Roman"/>
          <w:color w:val="000000"/>
          <w:sz w:val="22"/>
          <w:szCs w:val="24"/>
          <w:lang w:val="pl-PL"/>
        </w:rPr>
        <w:br/>
        <w:t>4 ust. 2 Załącznika nr 1. Takie MŚP nie musi w dalszym ciągu stawiać czoła tym samym problemom (dostępności do środków finansowych, zasobów, technologii itd.), z którymi miało do czynienia przed przejęciem i w konsekwencji nie jest już prawdziwym MŚP w rozumieniu definicji MŚP.</w:t>
      </w:r>
    </w:p>
    <w:p w14:paraId="54C2D22B" w14:textId="54A29677" w:rsidR="00A54627" w:rsidRPr="000578D9" w:rsidRDefault="00A54627" w:rsidP="004A075F">
      <w:pPr>
        <w:pStyle w:val="Tekstpodstawowy"/>
        <w:widowControl w:val="0"/>
        <w:rPr>
          <w:rFonts w:ascii="Times New Roman" w:hAnsi="Times New Roman"/>
          <w:color w:val="000000"/>
          <w:sz w:val="22"/>
          <w:szCs w:val="24"/>
          <w:lang w:val="pl-PL"/>
        </w:rPr>
      </w:pPr>
      <w:r w:rsidRPr="000578D9">
        <w:rPr>
          <w:rFonts w:ascii="Times New Roman" w:hAnsi="Times New Roman"/>
          <w:b/>
          <w:color w:val="000000"/>
          <w:sz w:val="22"/>
          <w:szCs w:val="24"/>
          <w:lang w:val="pl-PL"/>
        </w:rPr>
        <w:t>Powyższe podejście wyrażał także UOKiK, w korespondencji z KE</w:t>
      </w:r>
      <w:r w:rsidRPr="000578D9">
        <w:rPr>
          <w:rFonts w:ascii="Times New Roman" w:hAnsi="Times New Roman"/>
          <w:color w:val="000000"/>
          <w:sz w:val="22"/>
          <w:szCs w:val="24"/>
          <w:lang w:val="pl-PL"/>
        </w:rPr>
        <w:t xml:space="preserve">: „Dane finansowe zatrudnienia samoistnie rozwijającego się przedsiębiorstwa mogą się wahać, a okres przejściowy (czyli wymóg </w:t>
      </w:r>
      <w:r>
        <w:rPr>
          <w:rFonts w:ascii="Times New Roman" w:hAnsi="Times New Roman"/>
          <w:color w:val="000000"/>
          <w:sz w:val="22"/>
          <w:szCs w:val="24"/>
          <w:lang w:val="pl-PL"/>
        </w:rPr>
        <w:t>powtórzenia się przez dwa okresy</w:t>
      </w:r>
      <w:r w:rsidRPr="000578D9">
        <w:rPr>
          <w:rFonts w:ascii="Times New Roman" w:hAnsi="Times New Roman"/>
          <w:color w:val="000000"/>
          <w:sz w:val="22"/>
          <w:szCs w:val="24"/>
          <w:lang w:val="pl-PL"/>
        </w:rPr>
        <w:t xml:space="preserve"> obrachunkowe z rzędu takiego trendu) daje gwarancję, że sytuacja się utrwaliła. Sytuacja gospodarcza i siła ekonomiczna przedsiębiorstw przejętych lub sprzedanych przez inny podmiot zmienia się natomiast z dnia na dzień, i co do zasady ma charakter trwały, dlatego też nie ma powodu, aby zmiana statusu następowała po dwóch latach. Należy pamiętać, iż MŚP ze względu na swoją wielkość mają utrudniony dostęp do kapitału, rynków zbytu oraz sieci dystrybucji, czy też nowych technologii i dlatego uprawnione są do korzystania ze specjalnych instrumentów pomocowych dla nich przeznaczonych lub ze zwiększonej intensywności pomocy. Natomiast przedsiębiorstwa które dzięki powiązaniom faktycznym lub prawnym z innymi podmiotami nie doświadczają tych ułomności rynku, nie są uprawnione do korzystania z ułatwień przysługujących MŚP.” W przypadku </w:t>
      </w:r>
      <w:r w:rsidRPr="000578D9">
        <w:rPr>
          <w:rFonts w:ascii="Times New Roman" w:hAnsi="Times New Roman"/>
          <w:b/>
          <w:bCs/>
          <w:color w:val="000000"/>
          <w:sz w:val="22"/>
          <w:szCs w:val="24"/>
          <w:lang w:val="pl-PL"/>
        </w:rPr>
        <w:t>nowoutworzonych</w:t>
      </w:r>
      <w:r w:rsidRPr="000578D9">
        <w:rPr>
          <w:rFonts w:ascii="Times New Roman" w:hAnsi="Times New Roman"/>
          <w:color w:val="000000"/>
          <w:sz w:val="22"/>
          <w:szCs w:val="24"/>
          <w:lang w:val="pl-PL"/>
        </w:rPr>
        <w:t xml:space="preserve"> przedsiębiorstw, których księgi rachunkowe jeszcze nie zostały zamknięte, dane które mają zastosowani</w:t>
      </w:r>
      <w:r>
        <w:rPr>
          <w:rFonts w:ascii="Times New Roman" w:hAnsi="Times New Roman"/>
          <w:color w:val="000000"/>
          <w:sz w:val="22"/>
          <w:szCs w:val="24"/>
          <w:lang w:val="pl-PL"/>
        </w:rPr>
        <w:t>e</w:t>
      </w:r>
      <w:r w:rsidRPr="000578D9">
        <w:rPr>
          <w:rFonts w:ascii="Times New Roman" w:hAnsi="Times New Roman"/>
          <w:color w:val="000000"/>
          <w:sz w:val="22"/>
          <w:szCs w:val="24"/>
          <w:lang w:val="pl-PL"/>
        </w:rPr>
        <w:t xml:space="preserve"> pochodzą z oceny dokonanej w dobrej wierze zgodnie z zasadami najlepszej praktyki w trakcie roku obrachunkowego na podstawie biznesplanu.</w:t>
      </w:r>
    </w:p>
  </w:endnote>
  <w:endnote w:id="3">
    <w:p w14:paraId="51059143" w14:textId="50038E5C" w:rsidR="00A54627" w:rsidRPr="000578D9" w:rsidRDefault="00A54627" w:rsidP="004A075F">
      <w:pPr>
        <w:pStyle w:val="Tekstprzypisukocowego"/>
        <w:spacing w:before="240" w:after="120"/>
        <w:ind w:left="142" w:hanging="142"/>
        <w:jc w:val="both"/>
        <w:rPr>
          <w:color w:val="000000"/>
          <w:sz w:val="22"/>
          <w:szCs w:val="24"/>
          <w:lang w:val="pl-PL"/>
        </w:rPr>
      </w:pPr>
      <w:r w:rsidRPr="000578D9">
        <w:rPr>
          <w:rStyle w:val="Odwoanieprzypisukocowego"/>
          <w:color w:val="000000"/>
          <w:sz w:val="22"/>
          <w:szCs w:val="24"/>
          <w:lang w:val="pl-PL"/>
        </w:rPr>
        <w:endnoteRef/>
      </w:r>
      <w:r w:rsidRPr="000578D9">
        <w:rPr>
          <w:color w:val="000000"/>
          <w:sz w:val="22"/>
          <w:szCs w:val="24"/>
          <w:lang w:val="pl-PL"/>
        </w:rPr>
        <w:t xml:space="preserve"> </w:t>
      </w:r>
      <w:r w:rsidRPr="000578D9">
        <w:rPr>
          <w:b/>
          <w:color w:val="000000"/>
          <w:sz w:val="22"/>
          <w:szCs w:val="24"/>
          <w:lang w:val="pl-PL"/>
        </w:rPr>
        <w:t>Okres referencyjny:</w:t>
      </w:r>
      <w:r w:rsidRPr="000578D9">
        <w:rPr>
          <w:color w:val="000000"/>
          <w:sz w:val="22"/>
          <w:szCs w:val="24"/>
          <w:lang w:val="pl-PL"/>
        </w:rPr>
        <w:t xml:space="preserve"> Zgodnie z art. 4 ust. 1 Załącznika nr 1 do Rozporządzenia Komisji (UE) Nr 651/2014, do określania liczby personelu i kwot finansowych wykorzystuje się dane odnoszące się do ostatniego zatwierdzonego okresu obrachunkowego i obliczane w skali rocznej. Uwzględnia się je począwszy od dnia zamknięcia ksiąg rachunkowych. Kwota wybrana jako obrót jest obliczana z pominięciem podatku VAT i innych podatków pośrednich. Jeżeli w dniu zamknięcia ksiąg rachunkowych dane przedsiębiorstwo stwierdza, że w skali rocznej przekroczyło pułapy zatrudnienia lub pułapy finansowe określone w art. 2, lub spadło poniżej tych pułapów, uzyskanie lub utrata statusu średniego, małego lub mikroprzedsiębiorstwa następuje tylko wówczas, gdy zjawisko to powtórzy się w ciągu dwóch kolejnych okresów obrachunkowych. Jeśli z uwagi na powyższy przepis, stwierdzenie nabycia danego statusu MŚP nie jest możliwe na podstawie przedstawionych danych za 3 lata obrachunkowe, należy podać dane za wcześniejsze lata obrachunkowe, do momentu powtórzenia się statusu w dwóch kolejnych latach obrachunkowych.</w:t>
      </w:r>
    </w:p>
    <w:p w14:paraId="5DA2A8C8" w14:textId="77777777" w:rsidR="00A54627" w:rsidRPr="000578D9" w:rsidRDefault="00A54627" w:rsidP="004A075F">
      <w:pPr>
        <w:pStyle w:val="Tekstprzypisukocowego"/>
        <w:ind w:left="142"/>
        <w:jc w:val="both"/>
        <w:rPr>
          <w:color w:val="000000"/>
          <w:sz w:val="22"/>
          <w:szCs w:val="24"/>
          <w:lang w:val="pl-PL"/>
        </w:rPr>
      </w:pPr>
      <w:r w:rsidRPr="000578D9">
        <w:rPr>
          <w:color w:val="000000"/>
          <w:sz w:val="22"/>
          <w:szCs w:val="24"/>
          <w:lang w:val="pl-PL"/>
        </w:rPr>
        <w:t>Zgodnie z art. 4 ust. 3 ww. Załącznika nr 1 w przypadku nowo utworzonych przedsiębiorstw, których księgi rachunkowe nie zostały jeszcze zatwierdzone, Wnioskodawca przedstawia odpowiednie dane, które pochodzą z szacunków dokonanych w dobrej wierze w trakcie roku obrotowego na podstawie biznesplanu</w:t>
      </w:r>
      <w:r w:rsidRPr="000578D9">
        <w:rPr>
          <w:b/>
          <w:color w:val="000000"/>
          <w:sz w:val="22"/>
          <w:szCs w:val="24"/>
          <w:lang w:val="pl-PL"/>
        </w:rPr>
        <w:t>.</w:t>
      </w:r>
    </w:p>
  </w:endnote>
  <w:endnote w:id="4">
    <w:p w14:paraId="4431DAA5" w14:textId="77777777" w:rsidR="00A54627" w:rsidRPr="000578D9" w:rsidRDefault="00A54627" w:rsidP="004A075F">
      <w:pPr>
        <w:pStyle w:val="Tekstpodstawowy"/>
        <w:widowControl w:val="0"/>
        <w:tabs>
          <w:tab w:val="left" w:pos="142"/>
          <w:tab w:val="left" w:pos="284"/>
          <w:tab w:val="left" w:pos="1134"/>
          <w:tab w:val="left" w:pos="1701"/>
          <w:tab w:val="left" w:pos="2268"/>
        </w:tabs>
        <w:spacing w:before="240"/>
        <w:ind w:left="142" w:hanging="142"/>
        <w:rPr>
          <w:rFonts w:ascii="Times New Roman" w:hAnsi="Times New Roman"/>
          <w:color w:val="000000"/>
          <w:sz w:val="22"/>
          <w:szCs w:val="24"/>
          <w:lang w:val="pl-PL"/>
        </w:rPr>
      </w:pPr>
      <w:r w:rsidRPr="000578D9">
        <w:rPr>
          <w:rStyle w:val="Odwoanieprzypisukocowego"/>
          <w:rFonts w:ascii="Times New Roman" w:hAnsi="Times New Roman"/>
          <w:color w:val="000000"/>
          <w:sz w:val="22"/>
          <w:szCs w:val="24"/>
          <w:lang w:val="pl-PL"/>
        </w:rPr>
        <w:endnoteRef/>
      </w:r>
      <w:r w:rsidRPr="000578D9">
        <w:rPr>
          <w:rFonts w:ascii="Times New Roman" w:hAnsi="Times New Roman"/>
          <w:color w:val="000000"/>
          <w:sz w:val="22"/>
          <w:szCs w:val="24"/>
          <w:lang w:val="pl-PL"/>
        </w:rPr>
        <w:t xml:space="preserve"> W przypadku, gdy nastąpiła zmiana statusu przedsiębiorstwa, należy krótko opisać przesłanki, które spowodowały utratę bądź uzyskanie statusu mikro, małego lub średniego przedsiębiorcy, lub przedsiębiorcy innego niż MŚP.</w:t>
      </w:r>
    </w:p>
  </w:endnote>
  <w:endnote w:id="5">
    <w:p w14:paraId="479DCB8D" w14:textId="77777777" w:rsidR="00A54627" w:rsidRPr="000578D9" w:rsidRDefault="00A54627" w:rsidP="004A075F">
      <w:pPr>
        <w:spacing w:before="240"/>
        <w:rPr>
          <w:rFonts w:ascii="Times New Roman" w:hAnsi="Times New Roman"/>
          <w:b/>
          <w:color w:val="000000"/>
          <w:sz w:val="22"/>
          <w:szCs w:val="24"/>
        </w:rPr>
      </w:pPr>
      <w:r w:rsidRPr="000578D9">
        <w:rPr>
          <w:rStyle w:val="Odwoanieprzypisukocowego"/>
          <w:rFonts w:ascii="Times New Roman" w:hAnsi="Times New Roman"/>
          <w:color w:val="000000"/>
          <w:sz w:val="22"/>
          <w:szCs w:val="24"/>
        </w:rPr>
        <w:endnoteRef/>
      </w:r>
      <w:r w:rsidRPr="000578D9">
        <w:rPr>
          <w:rFonts w:ascii="Times New Roman" w:hAnsi="Times New Roman"/>
          <w:color w:val="000000"/>
          <w:sz w:val="22"/>
          <w:szCs w:val="24"/>
        </w:rPr>
        <w:t xml:space="preserve"> </w:t>
      </w:r>
      <w:r w:rsidRPr="000578D9">
        <w:rPr>
          <w:rFonts w:ascii="Times New Roman" w:hAnsi="Times New Roman"/>
          <w:b/>
          <w:color w:val="000000"/>
          <w:sz w:val="22"/>
          <w:szCs w:val="24"/>
        </w:rPr>
        <w:t>Przedsiębiorstwo samodzielne:</w:t>
      </w:r>
    </w:p>
    <w:p w14:paraId="0B96B160" w14:textId="77777777" w:rsidR="00A54627" w:rsidRPr="000578D9" w:rsidRDefault="00A54627" w:rsidP="004A075F">
      <w:pPr>
        <w:numPr>
          <w:ilvl w:val="0"/>
          <w:numId w:val="2"/>
        </w:numPr>
        <w:contextualSpacing/>
        <w:rPr>
          <w:rFonts w:ascii="Times New Roman" w:hAnsi="Times New Roman"/>
          <w:color w:val="000000"/>
          <w:sz w:val="22"/>
          <w:szCs w:val="24"/>
        </w:rPr>
      </w:pPr>
      <w:r w:rsidRPr="000578D9">
        <w:rPr>
          <w:rFonts w:ascii="Times New Roman" w:hAnsi="Times New Roman"/>
          <w:color w:val="000000"/>
          <w:sz w:val="22"/>
          <w:szCs w:val="24"/>
        </w:rPr>
        <w:t>nie posiada udziałów w innych przedsiębiorstwach, a inne przedsiębiorstwa nie posiadają w nim udziałów;</w:t>
      </w:r>
    </w:p>
    <w:p w14:paraId="2F1F587D" w14:textId="77777777" w:rsidR="00A54627" w:rsidRPr="000578D9" w:rsidRDefault="00A54627" w:rsidP="004A075F">
      <w:pPr>
        <w:numPr>
          <w:ilvl w:val="0"/>
          <w:numId w:val="2"/>
        </w:numPr>
        <w:spacing w:after="120"/>
        <w:ind w:left="714" w:hanging="357"/>
        <w:rPr>
          <w:rFonts w:ascii="Times New Roman" w:hAnsi="Times New Roman"/>
          <w:color w:val="000000"/>
          <w:sz w:val="22"/>
          <w:szCs w:val="24"/>
        </w:rPr>
      </w:pPr>
      <w:r w:rsidRPr="000578D9">
        <w:rPr>
          <w:rFonts w:ascii="Times New Roman" w:hAnsi="Times New Roman"/>
          <w:color w:val="000000"/>
          <w:sz w:val="22"/>
          <w:szCs w:val="24"/>
        </w:rPr>
        <w:t>posiada poniżej 25 % kapitału lub głosów (w zależności, która z tych wielkości jest większa) w jednym lub kilku przedsiębiorstwach, a/lub inne przedsiębiorstwa posiadają poniżej 25% kapitału lub głosów (w zależności, która z tych wielkości jest większa) w tym przedsiębiorstwie.</w:t>
      </w:r>
    </w:p>
    <w:p w14:paraId="6092781E" w14:textId="77777777" w:rsidR="00A54627" w:rsidRPr="000578D9" w:rsidRDefault="00A54627" w:rsidP="004A075F">
      <w:pPr>
        <w:spacing w:after="120"/>
        <w:ind w:left="142"/>
        <w:rPr>
          <w:rFonts w:ascii="Times New Roman" w:hAnsi="Times New Roman"/>
          <w:color w:val="000000"/>
          <w:sz w:val="22"/>
          <w:szCs w:val="24"/>
        </w:rPr>
      </w:pPr>
      <w:r w:rsidRPr="000578D9">
        <w:rPr>
          <w:rFonts w:ascii="Times New Roman" w:hAnsi="Times New Roman"/>
          <w:color w:val="000000"/>
          <w:sz w:val="22"/>
          <w:szCs w:val="24"/>
        </w:rPr>
        <w:t>Jeśli przedsiębiorstwo jest samodzielne, to oznacza to, że nie jest ani przedsiębiorstwem partnerskim, ani przedsiębiorstwem powiązanym z innym przedsiębiorstwem.</w:t>
      </w:r>
    </w:p>
    <w:p w14:paraId="6E170664" w14:textId="77777777" w:rsidR="00A54627" w:rsidRPr="000578D9" w:rsidRDefault="00A54627" w:rsidP="004A075F">
      <w:pPr>
        <w:ind w:left="142"/>
        <w:rPr>
          <w:rFonts w:ascii="Times New Roman" w:hAnsi="Times New Roman"/>
          <w:color w:val="000000"/>
          <w:sz w:val="22"/>
          <w:szCs w:val="24"/>
        </w:rPr>
      </w:pPr>
      <w:r w:rsidRPr="000578D9">
        <w:rPr>
          <w:rFonts w:ascii="Times New Roman" w:hAnsi="Times New Roman"/>
          <w:b/>
          <w:color w:val="000000"/>
          <w:sz w:val="22"/>
          <w:szCs w:val="24"/>
        </w:rPr>
        <w:t>Przedsiębiorstwo</w:t>
      </w:r>
      <w:r w:rsidRPr="000578D9">
        <w:rPr>
          <w:rFonts w:ascii="Times New Roman" w:hAnsi="Times New Roman"/>
          <w:color w:val="000000"/>
          <w:sz w:val="22"/>
          <w:szCs w:val="24"/>
        </w:rPr>
        <w:t xml:space="preserve"> może posiadać kilku inwestorów, z których każdy ma w nim poniżej </w:t>
      </w:r>
      <w:r w:rsidRPr="000578D9">
        <w:rPr>
          <w:rFonts w:ascii="Times New Roman" w:hAnsi="Times New Roman"/>
          <w:color w:val="000000"/>
          <w:sz w:val="22"/>
          <w:szCs w:val="24"/>
        </w:rPr>
        <w:br/>
        <w:t xml:space="preserve">25 % kapitału lub głosów i nadal pozostać przedsiębiorstwem samodzielnym, pod warunkiem, że inwestorzy ci nie są ze sobą powiązani („przedsiębiorstwa powiązane”). </w:t>
      </w:r>
      <w:r w:rsidRPr="000578D9">
        <w:rPr>
          <w:rFonts w:ascii="Times New Roman" w:hAnsi="Times New Roman"/>
          <w:color w:val="000000"/>
          <w:sz w:val="22"/>
          <w:szCs w:val="24"/>
        </w:rPr>
        <w:br/>
        <w:t>Jeśli ci inwestorzy są ze sobą powiązani, przedsiębiorstwo zostanie uznane za partnerskie lub powiązane, w zależności od indywidualnej sytuacji.</w:t>
      </w:r>
    </w:p>
    <w:p w14:paraId="045D0EF6" w14:textId="77777777" w:rsidR="00A54627" w:rsidRPr="000578D9" w:rsidRDefault="00A54627" w:rsidP="004A075F">
      <w:pPr>
        <w:spacing w:before="240" w:after="120"/>
        <w:ind w:left="142"/>
        <w:rPr>
          <w:rFonts w:ascii="Times New Roman" w:hAnsi="Times New Roman"/>
          <w:b/>
          <w:color w:val="000000"/>
          <w:sz w:val="22"/>
          <w:szCs w:val="24"/>
        </w:rPr>
      </w:pPr>
      <w:r w:rsidRPr="000578D9">
        <w:rPr>
          <w:rFonts w:ascii="Times New Roman" w:hAnsi="Times New Roman"/>
          <w:b/>
          <w:color w:val="000000"/>
          <w:sz w:val="22"/>
          <w:szCs w:val="24"/>
        </w:rPr>
        <w:t>Wyjątki:</w:t>
      </w:r>
    </w:p>
    <w:p w14:paraId="0113A4C0" w14:textId="77777777" w:rsidR="00A54627" w:rsidRPr="000578D9" w:rsidRDefault="00A54627" w:rsidP="004A075F">
      <w:pPr>
        <w:spacing w:after="120"/>
        <w:ind w:left="142"/>
        <w:rPr>
          <w:rFonts w:ascii="Times New Roman" w:hAnsi="Times New Roman"/>
          <w:color w:val="000000"/>
          <w:sz w:val="22"/>
          <w:szCs w:val="24"/>
        </w:rPr>
      </w:pPr>
      <w:r w:rsidRPr="000578D9">
        <w:rPr>
          <w:rFonts w:ascii="Times New Roman" w:hAnsi="Times New Roman"/>
          <w:color w:val="000000"/>
          <w:sz w:val="22"/>
          <w:szCs w:val="24"/>
        </w:rPr>
        <w:t>Przedsiębiorstwo można jednak zakwalifikować jako samodzielne i w związku z tym niemające żadnych przedsiębiorstw partnerskich, nawet jeśli niżej wymienieni inwestorzy osiągnęli lub przekroczyli pułap 25 %, pod warunkiem, że nie są oni powiązani w rozumieniu ust. 3 Załącznika nr 1 Rozporządzenia Komisji (UE) nr 651/2014, indywidualnie ani wspólnie, z danym przedsiębiorstwem:</w:t>
      </w:r>
    </w:p>
    <w:p w14:paraId="69A401C2" w14:textId="2F1F686F" w:rsidR="00A54627" w:rsidRPr="000578D9" w:rsidRDefault="00A54627" w:rsidP="004A075F">
      <w:pPr>
        <w:numPr>
          <w:ilvl w:val="0"/>
          <w:numId w:val="5"/>
        </w:numPr>
        <w:ind w:left="426" w:hanging="284"/>
        <w:contextualSpacing/>
        <w:rPr>
          <w:rFonts w:ascii="Times New Roman" w:hAnsi="Times New Roman"/>
          <w:color w:val="000000"/>
          <w:sz w:val="22"/>
          <w:szCs w:val="24"/>
        </w:rPr>
      </w:pPr>
      <w:r w:rsidRPr="000578D9">
        <w:rPr>
          <w:rFonts w:ascii="Times New Roman" w:hAnsi="Times New Roman"/>
          <w:color w:val="000000"/>
          <w:sz w:val="22"/>
          <w:szCs w:val="24"/>
        </w:rPr>
        <w:t>publiczne korporacje inwestycyjne, spółki venture capital, osoby fizyczne lub anioły biznesu, tj. grupy osób fizycznych prowadzące regularną działalność inwestycyjną w oparciu o venture capital, które inwestują w firmy nienotowane na giełdzie, pod warunkiem że całkowita kwota inwestycji aniołów biznesu w jedno przedsiębiorstwo nie przekroczy 1.250.000 EUR;</w:t>
      </w:r>
    </w:p>
    <w:p w14:paraId="53E46F87" w14:textId="77777777" w:rsidR="00A54627" w:rsidRPr="000578D9" w:rsidRDefault="00A54627" w:rsidP="004A075F">
      <w:pPr>
        <w:numPr>
          <w:ilvl w:val="0"/>
          <w:numId w:val="5"/>
        </w:numPr>
        <w:ind w:left="426" w:hanging="284"/>
        <w:contextualSpacing/>
        <w:rPr>
          <w:rFonts w:ascii="Times New Roman" w:hAnsi="Times New Roman"/>
          <w:color w:val="000000"/>
          <w:sz w:val="22"/>
          <w:szCs w:val="24"/>
        </w:rPr>
      </w:pPr>
      <w:r w:rsidRPr="000578D9">
        <w:rPr>
          <w:rFonts w:ascii="Times New Roman" w:hAnsi="Times New Roman"/>
          <w:color w:val="000000"/>
          <w:sz w:val="22"/>
          <w:szCs w:val="24"/>
        </w:rPr>
        <w:t>uczelnie wyższe lub ośrodki badawcze nienastawione na zysk;</w:t>
      </w:r>
    </w:p>
    <w:p w14:paraId="7D97839A" w14:textId="77777777" w:rsidR="00A54627" w:rsidRPr="000578D9" w:rsidRDefault="00A54627" w:rsidP="004A075F">
      <w:pPr>
        <w:numPr>
          <w:ilvl w:val="0"/>
          <w:numId w:val="5"/>
        </w:numPr>
        <w:ind w:left="426" w:hanging="284"/>
        <w:contextualSpacing/>
        <w:rPr>
          <w:rFonts w:ascii="Times New Roman" w:hAnsi="Times New Roman"/>
          <w:color w:val="000000"/>
          <w:sz w:val="22"/>
          <w:szCs w:val="24"/>
        </w:rPr>
      </w:pPr>
      <w:r w:rsidRPr="000578D9">
        <w:rPr>
          <w:rFonts w:ascii="Times New Roman" w:hAnsi="Times New Roman"/>
          <w:color w:val="000000"/>
          <w:sz w:val="22"/>
          <w:szCs w:val="24"/>
        </w:rPr>
        <w:t>inwestorzy instytucjonalni, w tym fundusze rozwoju regionalnego;</w:t>
      </w:r>
    </w:p>
    <w:p w14:paraId="38A0AAEC" w14:textId="77777777" w:rsidR="00A54627" w:rsidRPr="000578D9" w:rsidRDefault="00A54627" w:rsidP="004A075F">
      <w:pPr>
        <w:numPr>
          <w:ilvl w:val="0"/>
          <w:numId w:val="5"/>
        </w:numPr>
        <w:spacing w:after="120"/>
        <w:ind w:left="426" w:hanging="284"/>
        <w:rPr>
          <w:rFonts w:ascii="Times New Roman" w:hAnsi="Times New Roman"/>
          <w:color w:val="000000"/>
          <w:sz w:val="22"/>
          <w:szCs w:val="24"/>
        </w:rPr>
      </w:pPr>
      <w:r w:rsidRPr="000578D9">
        <w:rPr>
          <w:rFonts w:ascii="Times New Roman" w:hAnsi="Times New Roman"/>
          <w:color w:val="000000"/>
          <w:sz w:val="22"/>
          <w:szCs w:val="24"/>
        </w:rPr>
        <w:t>niezależne władze lokalne z rocznym budżetem poniżej 10 milionów EUR oraz liczbą mieszkańców poniżej 5 000.</w:t>
      </w:r>
    </w:p>
    <w:p w14:paraId="06CA02DE" w14:textId="3F39F0A8" w:rsidR="00A54627" w:rsidRPr="000578D9" w:rsidRDefault="00A54627" w:rsidP="004A075F">
      <w:pPr>
        <w:tabs>
          <w:tab w:val="left" w:pos="709"/>
        </w:tabs>
        <w:ind w:left="142"/>
        <w:rPr>
          <w:rFonts w:ascii="Times New Roman" w:hAnsi="Times New Roman"/>
          <w:color w:val="000000"/>
          <w:sz w:val="22"/>
          <w:szCs w:val="24"/>
        </w:rPr>
      </w:pPr>
      <w:r w:rsidRPr="000578D9">
        <w:rPr>
          <w:rFonts w:ascii="Times New Roman" w:hAnsi="Times New Roman"/>
          <w:color w:val="000000"/>
          <w:sz w:val="22"/>
          <w:szCs w:val="24"/>
        </w:rPr>
        <w:t>W przypadku przedsiębiorstwa samodzielnego podstawą do sprawdzenia, czy zachowuje ono progi i pułapy, jest liczba osób zatrudnionych i dane finansowe zawarte w jego sprawozdaniach finansowych.</w:t>
      </w:r>
    </w:p>
  </w:endnote>
  <w:endnote w:id="6">
    <w:p w14:paraId="0EDCBE0B" w14:textId="77777777" w:rsidR="00A54627" w:rsidRPr="000578D9" w:rsidRDefault="00A54627" w:rsidP="000578D9">
      <w:pPr>
        <w:spacing w:before="240" w:after="120"/>
        <w:rPr>
          <w:rFonts w:ascii="Times New Roman" w:hAnsi="Times New Roman"/>
          <w:color w:val="000000"/>
          <w:sz w:val="22"/>
          <w:szCs w:val="24"/>
        </w:rPr>
      </w:pPr>
      <w:r w:rsidRPr="000578D9">
        <w:rPr>
          <w:rStyle w:val="Odwoanieprzypisukocowego"/>
          <w:rFonts w:ascii="Times New Roman" w:hAnsi="Times New Roman"/>
          <w:color w:val="000000"/>
          <w:sz w:val="22"/>
          <w:szCs w:val="24"/>
        </w:rPr>
        <w:endnoteRef/>
      </w:r>
      <w:r w:rsidRPr="000578D9">
        <w:rPr>
          <w:rFonts w:ascii="Times New Roman" w:hAnsi="Times New Roman"/>
          <w:color w:val="000000"/>
          <w:sz w:val="22"/>
          <w:szCs w:val="24"/>
        </w:rPr>
        <w:t xml:space="preserve"> </w:t>
      </w:r>
      <w:r w:rsidRPr="000578D9">
        <w:rPr>
          <w:rFonts w:ascii="Times New Roman" w:hAnsi="Times New Roman"/>
          <w:b/>
          <w:color w:val="000000"/>
          <w:sz w:val="22"/>
          <w:szCs w:val="24"/>
        </w:rPr>
        <w:t>Przedsiębiorstwa partnerskie</w:t>
      </w:r>
      <w:r w:rsidRPr="000578D9">
        <w:rPr>
          <w:rFonts w:ascii="Times New Roman" w:hAnsi="Times New Roman"/>
          <w:color w:val="000000"/>
          <w:sz w:val="22"/>
          <w:szCs w:val="24"/>
        </w:rPr>
        <w:t xml:space="preserve"> oznaczają wszystkie przedsiębiorstwa, które nie zostały zakwalifikowane jako przedsiębiorstwa powiązane w rozumieniu art. 3 ust. 3 Załącznika nr 1 Rozporządzenia Komisji (UE) nr 651/2014 i między którymi istnieją następujące związki: </w:t>
      </w:r>
    </w:p>
    <w:p w14:paraId="457352BC" w14:textId="2CD230BA" w:rsidR="00A54627" w:rsidRPr="000578D9" w:rsidRDefault="00A54627" w:rsidP="000578D9">
      <w:pPr>
        <w:numPr>
          <w:ilvl w:val="0"/>
          <w:numId w:val="6"/>
        </w:numPr>
        <w:spacing w:after="120"/>
        <w:ind w:left="714" w:hanging="357"/>
        <w:rPr>
          <w:rFonts w:ascii="Times New Roman" w:hAnsi="Times New Roman"/>
          <w:color w:val="000000"/>
          <w:sz w:val="22"/>
          <w:szCs w:val="24"/>
        </w:rPr>
      </w:pPr>
      <w:r w:rsidRPr="000578D9">
        <w:rPr>
          <w:rFonts w:ascii="Times New Roman" w:hAnsi="Times New Roman"/>
          <w:color w:val="000000"/>
          <w:sz w:val="22"/>
          <w:szCs w:val="24"/>
        </w:rPr>
        <w:t>przedsiębiorstwo wyższego szczebla (typu upstream) posiada, samodzielnie lub wspólnie z co najmniej jednym przedsiębiorstwem powiązanym w rozumieniu ust. 3, co najmniej 25% kapitału innego przedsiębiorstwa niższego szczebla (typu downstream) lub praw głosu w takim przedsiębiorstwie.</w:t>
      </w:r>
    </w:p>
    <w:p w14:paraId="7439CC9D" w14:textId="62C83A9F" w:rsidR="00A54627" w:rsidRPr="000578D9" w:rsidRDefault="00A54627" w:rsidP="004A075F">
      <w:pPr>
        <w:rPr>
          <w:rFonts w:ascii="Times New Roman" w:hAnsi="Times New Roman"/>
          <w:color w:val="000000"/>
          <w:sz w:val="22"/>
          <w:szCs w:val="24"/>
        </w:rPr>
      </w:pPr>
      <w:r w:rsidRPr="000578D9">
        <w:rPr>
          <w:rFonts w:ascii="Times New Roman" w:hAnsi="Times New Roman"/>
          <w:color w:val="000000"/>
          <w:sz w:val="22"/>
          <w:szCs w:val="24"/>
        </w:rPr>
        <w:t>Ustalenie statusu MŚP wymaga dodania do danych badanego przedsiębiorstwa, danych przedsiębiorstwa partnerskiego w stopniu proporcjonalnym do procentowego udziału w kapitale lub prawach głosu (zależnie od tego, która z tych wartości jest większa).</w:t>
      </w:r>
    </w:p>
  </w:endnote>
  <w:endnote w:id="7">
    <w:p w14:paraId="686B8676" w14:textId="77777777" w:rsidR="00A54627" w:rsidRPr="000578D9" w:rsidRDefault="00A54627" w:rsidP="000578D9">
      <w:pPr>
        <w:pStyle w:val="Tekstprzypisukocowego"/>
        <w:spacing w:before="240" w:after="120"/>
        <w:jc w:val="both"/>
        <w:rPr>
          <w:b/>
          <w:color w:val="000000"/>
          <w:sz w:val="22"/>
          <w:szCs w:val="24"/>
          <w:lang w:val="pl-PL"/>
        </w:rPr>
      </w:pPr>
      <w:r w:rsidRPr="000578D9">
        <w:rPr>
          <w:rStyle w:val="Odwoanieprzypisukocowego"/>
          <w:color w:val="000000"/>
          <w:sz w:val="22"/>
          <w:szCs w:val="24"/>
          <w:lang w:val="pl-PL"/>
        </w:rPr>
        <w:endnoteRef/>
      </w:r>
      <w:r w:rsidRPr="000578D9">
        <w:rPr>
          <w:color w:val="000000"/>
          <w:sz w:val="22"/>
          <w:szCs w:val="24"/>
          <w:lang w:val="pl-PL"/>
        </w:rPr>
        <w:t xml:space="preserve"> </w:t>
      </w:r>
      <w:r w:rsidRPr="000578D9">
        <w:rPr>
          <w:b/>
          <w:color w:val="000000"/>
          <w:sz w:val="22"/>
          <w:szCs w:val="24"/>
          <w:lang w:val="pl-PL"/>
        </w:rPr>
        <w:t xml:space="preserve">Przedsiębiorstwa powiązane </w:t>
      </w:r>
      <w:r w:rsidRPr="000578D9">
        <w:rPr>
          <w:color w:val="000000"/>
          <w:sz w:val="22"/>
          <w:szCs w:val="24"/>
          <w:lang w:val="pl-PL"/>
        </w:rPr>
        <w:t>oznaczają przedsiębiorstwa, które pozostają w jednym z poniższych związków:</w:t>
      </w:r>
    </w:p>
    <w:p w14:paraId="00125E93" w14:textId="77777777" w:rsidR="00A54627" w:rsidRPr="000578D9" w:rsidRDefault="00A54627" w:rsidP="004A075F">
      <w:pPr>
        <w:pStyle w:val="Tekstprzypisukocowego"/>
        <w:numPr>
          <w:ilvl w:val="0"/>
          <w:numId w:val="6"/>
        </w:numPr>
        <w:jc w:val="both"/>
        <w:rPr>
          <w:b/>
          <w:color w:val="000000"/>
          <w:sz w:val="22"/>
          <w:szCs w:val="24"/>
          <w:lang w:val="pl-PL"/>
        </w:rPr>
      </w:pPr>
      <w:r w:rsidRPr="000578D9">
        <w:rPr>
          <w:color w:val="000000"/>
          <w:sz w:val="22"/>
          <w:szCs w:val="24"/>
          <w:lang w:val="pl-PL"/>
        </w:rPr>
        <w:t>przedsiębiorstwo ma większość praw głosu w innym przedsiębiorstwie w roli udziałowca/akcjonariusza lub członka;</w:t>
      </w:r>
    </w:p>
    <w:p w14:paraId="5BC2CA9F" w14:textId="77777777" w:rsidR="00A54627" w:rsidRPr="000578D9" w:rsidRDefault="00A54627" w:rsidP="004A075F">
      <w:pPr>
        <w:pStyle w:val="Tekstprzypisukocowego"/>
        <w:numPr>
          <w:ilvl w:val="0"/>
          <w:numId w:val="6"/>
        </w:numPr>
        <w:jc w:val="both"/>
        <w:rPr>
          <w:b/>
          <w:color w:val="000000"/>
          <w:sz w:val="22"/>
          <w:szCs w:val="24"/>
          <w:lang w:val="pl-PL"/>
        </w:rPr>
      </w:pPr>
      <w:r w:rsidRPr="000578D9">
        <w:rPr>
          <w:color w:val="000000"/>
          <w:sz w:val="22"/>
          <w:szCs w:val="24"/>
          <w:lang w:val="pl-PL"/>
        </w:rPr>
        <w:t>przedsiębiorstwo ma prawo wyznaczyć lub odwołać większość członków organu administracyjnego, zarządzającego lub nadzorczego innego przedsiębiorstwa;</w:t>
      </w:r>
    </w:p>
    <w:p w14:paraId="5AE42FD2" w14:textId="77777777" w:rsidR="00A54627" w:rsidRPr="000578D9" w:rsidRDefault="00A54627" w:rsidP="000578D9">
      <w:pPr>
        <w:pStyle w:val="Tekstprzypisukocowego"/>
        <w:numPr>
          <w:ilvl w:val="0"/>
          <w:numId w:val="6"/>
        </w:numPr>
        <w:ind w:left="714" w:hanging="357"/>
        <w:jc w:val="both"/>
        <w:rPr>
          <w:b/>
          <w:color w:val="000000"/>
          <w:sz w:val="22"/>
          <w:szCs w:val="24"/>
          <w:lang w:val="pl-PL"/>
        </w:rPr>
      </w:pPr>
      <w:r w:rsidRPr="000578D9">
        <w:rPr>
          <w:color w:val="000000"/>
          <w:sz w:val="22"/>
          <w:szCs w:val="24"/>
          <w:lang w:val="pl-PL"/>
        </w:rPr>
        <w:t xml:space="preserve">przedsiębiorstwo ma prawo wywierać </w:t>
      </w:r>
      <w:r w:rsidRPr="000578D9">
        <w:rPr>
          <w:b/>
          <w:color w:val="000000"/>
          <w:sz w:val="22"/>
          <w:szCs w:val="24"/>
          <w:lang w:val="pl-PL"/>
        </w:rPr>
        <w:t>dominujący wpływ</w:t>
      </w:r>
      <w:r w:rsidRPr="000578D9">
        <w:rPr>
          <w:color w:val="000000"/>
          <w:sz w:val="22"/>
          <w:szCs w:val="24"/>
          <w:lang w:val="pl-PL"/>
        </w:rPr>
        <w:t xml:space="preserve"> na inne przedsiębiorstwo na podstawie umowy zawartej z tym przedsiębiorstwem lub postanowień w jego statucie lub umowie spółki;</w:t>
      </w:r>
    </w:p>
    <w:p w14:paraId="7F0B6EA4" w14:textId="77777777" w:rsidR="00A54627" w:rsidRPr="000578D9" w:rsidRDefault="00A54627" w:rsidP="000578D9">
      <w:pPr>
        <w:pStyle w:val="Tekstprzypisukocowego"/>
        <w:numPr>
          <w:ilvl w:val="0"/>
          <w:numId w:val="6"/>
        </w:numPr>
        <w:spacing w:after="120"/>
        <w:ind w:left="714" w:hanging="357"/>
        <w:jc w:val="both"/>
        <w:rPr>
          <w:b/>
          <w:color w:val="000000"/>
          <w:sz w:val="22"/>
          <w:szCs w:val="24"/>
          <w:lang w:val="pl-PL"/>
        </w:rPr>
      </w:pPr>
      <w:r w:rsidRPr="000578D9">
        <w:rPr>
          <w:color w:val="000000"/>
          <w:sz w:val="22"/>
          <w:szCs w:val="24"/>
          <w:lang w:val="pl-PL"/>
        </w:rPr>
        <w:t>przedsiębiorstwo będące udziałowcem/akcjonariuszem lub członkiem innego przedsiębiorstwa kontroluje samodzielnie, na mocy umowy z innymi udziałowcami/akcjonariuszami lub członkami tego przedsiębiorstwa, większość praw głosu udziałowców/akcjonariuszy lub członków w tym przedsiębiorstwie.</w:t>
      </w:r>
    </w:p>
    <w:p w14:paraId="74A0843C" w14:textId="6BDF172B" w:rsidR="00A54627" w:rsidRPr="000578D9" w:rsidRDefault="00A54627" w:rsidP="000578D9">
      <w:pPr>
        <w:pStyle w:val="Tekstprzypisukocowego"/>
        <w:spacing w:after="120"/>
        <w:ind w:left="142"/>
        <w:jc w:val="both"/>
        <w:rPr>
          <w:b/>
          <w:color w:val="000000"/>
          <w:sz w:val="22"/>
          <w:szCs w:val="24"/>
          <w:lang w:val="pl-PL"/>
        </w:rPr>
      </w:pPr>
      <w:r w:rsidRPr="000578D9">
        <w:rPr>
          <w:color w:val="000000"/>
          <w:sz w:val="22"/>
          <w:szCs w:val="24"/>
          <w:lang w:val="pl-PL"/>
        </w:rPr>
        <w:t xml:space="preserve">Przedsiębiorstwa, które pozostają w jednym </w:t>
      </w:r>
      <w:r w:rsidRPr="000578D9">
        <w:rPr>
          <w:b/>
          <w:color w:val="000000"/>
          <w:sz w:val="22"/>
          <w:szCs w:val="24"/>
          <w:lang w:val="pl-PL"/>
        </w:rPr>
        <w:t xml:space="preserve">ze związków opisanych powyżej za pośrednictwem co najmniej jednego przedsiębiorstwa, lub jednego z inwestorów, o których mowa w art. 3 ust. 2 akapit drugi załącznika nr I do </w:t>
      </w:r>
      <w:r w:rsidRPr="000578D9">
        <w:rPr>
          <w:color w:val="000000"/>
          <w:sz w:val="22"/>
          <w:szCs w:val="24"/>
          <w:lang w:val="pl-PL"/>
        </w:rPr>
        <w:t>Rozporządzenia Komisji (UE) nr 651/2014,</w:t>
      </w:r>
      <w:r w:rsidRPr="000578D9">
        <w:rPr>
          <w:b/>
          <w:color w:val="000000"/>
          <w:sz w:val="22"/>
          <w:szCs w:val="24"/>
          <w:lang w:val="pl-PL"/>
        </w:rPr>
        <w:t xml:space="preserve"> również uznaje się za powiązane.</w:t>
      </w:r>
    </w:p>
    <w:p w14:paraId="4CFDD8F9" w14:textId="77777777" w:rsidR="00A54627" w:rsidRPr="000578D9" w:rsidRDefault="00A54627" w:rsidP="000578D9">
      <w:pPr>
        <w:pStyle w:val="Tekstprzypisukocowego"/>
        <w:spacing w:after="120"/>
        <w:ind w:left="142"/>
        <w:jc w:val="both"/>
        <w:rPr>
          <w:color w:val="000000"/>
          <w:sz w:val="22"/>
          <w:szCs w:val="24"/>
          <w:lang w:val="pl-PL"/>
        </w:rPr>
      </w:pPr>
      <w:r w:rsidRPr="000578D9">
        <w:rPr>
          <w:color w:val="000000"/>
          <w:sz w:val="22"/>
          <w:szCs w:val="24"/>
          <w:lang w:val="pl-PL"/>
        </w:rPr>
        <w:t xml:space="preserve">Przedsiębiorstwa pozostające w jednym z takich związków za pośrednictwem osoby fizycznej lub grupy osób fizycznych działających wspólnie </w:t>
      </w:r>
      <w:r w:rsidRPr="000578D9">
        <w:rPr>
          <w:b/>
          <w:color w:val="000000"/>
          <w:sz w:val="22"/>
          <w:szCs w:val="24"/>
          <w:lang w:val="pl-PL"/>
        </w:rPr>
        <w:t>również uznaje się za przedsiębiorstwa powiązane, jeżeli</w:t>
      </w:r>
      <w:r w:rsidRPr="000578D9">
        <w:rPr>
          <w:color w:val="000000"/>
          <w:sz w:val="22"/>
          <w:szCs w:val="24"/>
          <w:lang w:val="pl-PL"/>
        </w:rPr>
        <w:t xml:space="preserve"> prowadzą one swoją działalność lub część działalności na tym samym rynku właściwym lub rynkach pokrewnych</w:t>
      </w:r>
      <w:r w:rsidRPr="000578D9">
        <w:rPr>
          <w:rFonts w:eastAsia="Calibri"/>
          <w:color w:val="000000"/>
          <w:sz w:val="22"/>
          <w:szCs w:val="24"/>
          <w:lang w:val="pl-PL" w:eastAsia="en-US"/>
        </w:rPr>
        <w:t xml:space="preserve"> </w:t>
      </w:r>
      <w:r w:rsidRPr="000578D9">
        <w:rPr>
          <w:color w:val="000000"/>
          <w:sz w:val="22"/>
          <w:szCs w:val="24"/>
          <w:lang w:val="pl-PL"/>
        </w:rPr>
        <w:t>w rozumieniu obwieszczenia Komisji w sprawie definicji rynku właściwego do celów wspólnotowego prawa konkurencji (Dz.U. WE C 372/5).</w:t>
      </w:r>
    </w:p>
    <w:p w14:paraId="4179A6F1" w14:textId="5BF0033E" w:rsidR="00A54627" w:rsidRPr="000578D9" w:rsidRDefault="00A54627" w:rsidP="000578D9">
      <w:pPr>
        <w:pStyle w:val="Tekstprzypisukocowego"/>
        <w:spacing w:after="120"/>
        <w:ind w:left="142"/>
        <w:jc w:val="both"/>
        <w:rPr>
          <w:color w:val="000000"/>
          <w:sz w:val="22"/>
          <w:szCs w:val="24"/>
          <w:lang w:val="pl-PL"/>
        </w:rPr>
      </w:pPr>
      <w:r w:rsidRPr="000578D9">
        <w:rPr>
          <w:color w:val="000000"/>
          <w:sz w:val="22"/>
          <w:szCs w:val="24"/>
          <w:lang w:val="pl-PL"/>
        </w:rPr>
        <w:t>Za</w:t>
      </w:r>
      <w:r w:rsidRPr="000578D9">
        <w:rPr>
          <w:b/>
          <w:color w:val="000000"/>
          <w:sz w:val="22"/>
          <w:szCs w:val="24"/>
          <w:lang w:val="pl-PL"/>
        </w:rPr>
        <w:t xml:space="preserve"> „rynek pokrewny” </w:t>
      </w:r>
      <w:r w:rsidRPr="000578D9">
        <w:rPr>
          <w:color w:val="000000"/>
          <w:sz w:val="22"/>
          <w:szCs w:val="24"/>
          <w:lang w:val="pl-PL"/>
        </w:rPr>
        <w:t>uważa się rynek dla danego produktu lub usługi znajdujący się bezpośrednio na wyższym lub niższym szczeblu rynku w stosunku do rynku właściwego.</w:t>
      </w:r>
    </w:p>
    <w:p w14:paraId="73064743" w14:textId="77777777" w:rsidR="00A54627" w:rsidRPr="000578D9" w:rsidRDefault="00A54627" w:rsidP="000578D9">
      <w:pPr>
        <w:spacing w:after="120"/>
        <w:ind w:left="142"/>
        <w:rPr>
          <w:rFonts w:ascii="Times New Roman" w:hAnsi="Times New Roman"/>
          <w:b/>
          <w:color w:val="000000"/>
          <w:sz w:val="22"/>
          <w:szCs w:val="24"/>
        </w:rPr>
      </w:pPr>
      <w:r w:rsidRPr="000578D9">
        <w:rPr>
          <w:rFonts w:ascii="Times New Roman" w:hAnsi="Times New Roman"/>
          <w:b/>
          <w:color w:val="000000"/>
          <w:sz w:val="22"/>
          <w:szCs w:val="24"/>
        </w:rPr>
        <w:t>Wyjątki:</w:t>
      </w:r>
    </w:p>
    <w:p w14:paraId="52E8BBC4" w14:textId="77777777" w:rsidR="00A54627" w:rsidRPr="000578D9" w:rsidRDefault="00A54627" w:rsidP="000578D9">
      <w:pPr>
        <w:spacing w:after="120"/>
        <w:ind w:left="142"/>
        <w:rPr>
          <w:rFonts w:ascii="Times New Roman" w:hAnsi="Times New Roman"/>
          <w:b/>
          <w:color w:val="000000"/>
          <w:sz w:val="22"/>
          <w:szCs w:val="24"/>
        </w:rPr>
      </w:pPr>
      <w:r w:rsidRPr="000578D9">
        <w:rPr>
          <w:rFonts w:ascii="Times New Roman" w:hAnsi="Times New Roman"/>
          <w:color w:val="000000"/>
          <w:sz w:val="22"/>
          <w:szCs w:val="24"/>
        </w:rPr>
        <w:t>Zakłada się, że wpływ dominujący nie istnieje, jeżeli inwestorzy wymienieni w ust. 2 akapit drugi Załącznika</w:t>
      </w:r>
      <w:r w:rsidRPr="000578D9">
        <w:rPr>
          <w:rFonts w:ascii="Times New Roman" w:hAnsi="Times New Roman"/>
          <w:b/>
          <w:color w:val="000000"/>
          <w:sz w:val="22"/>
          <w:szCs w:val="24"/>
        </w:rPr>
        <w:t xml:space="preserve"> </w:t>
      </w:r>
      <w:r w:rsidRPr="000578D9">
        <w:rPr>
          <w:rFonts w:ascii="Times New Roman" w:hAnsi="Times New Roman"/>
          <w:color w:val="000000"/>
          <w:sz w:val="22"/>
          <w:szCs w:val="24"/>
        </w:rPr>
        <w:t>1 Rozporządzenia Komisji (UE) nr 651/2014 nie angażują się bezpośrednio lub pośrednio w zarządzanie danym przedsiębiorstwem, bez uszczerbku dla ich praw jako udziałowców/akcjonariuszy.</w:t>
      </w:r>
    </w:p>
    <w:p w14:paraId="457833BB" w14:textId="77777777" w:rsidR="00A54627" w:rsidRPr="000578D9" w:rsidRDefault="00A54627" w:rsidP="000578D9">
      <w:pPr>
        <w:pStyle w:val="Tekstprzypisukocowego"/>
        <w:spacing w:after="120"/>
        <w:ind w:left="142"/>
        <w:jc w:val="both"/>
        <w:rPr>
          <w:color w:val="000000"/>
          <w:sz w:val="22"/>
          <w:szCs w:val="24"/>
          <w:lang w:val="pl-PL"/>
        </w:rPr>
      </w:pPr>
      <w:r w:rsidRPr="000578D9">
        <w:rPr>
          <w:color w:val="000000"/>
          <w:sz w:val="22"/>
          <w:szCs w:val="24"/>
          <w:lang w:val="pl-PL"/>
        </w:rPr>
        <w:t>Poza przypadkami określonymi w art. 3 ust. 2 Załącznika nr 1 akapit drugi przedsiębiorstwa nie można uznać za małe lub średnie przedsiębiorstwo, jeżeli – zgodnie z art. 3 ust. 4 Rozporządzenia Komisji (UE) nr 651/2014 - 25 % lub więcej kapitału lub praw głosu kontroluje bezpośrednio lub pośrednio, wspólnie lub indywidualnie, co najmniej jeden organ publiczny (ang. public body).</w:t>
      </w:r>
    </w:p>
    <w:p w14:paraId="2F656B7F" w14:textId="77777777" w:rsidR="00A54627" w:rsidRPr="000578D9" w:rsidRDefault="00A54627" w:rsidP="000578D9">
      <w:pPr>
        <w:pStyle w:val="Tekstprzypisukocowego"/>
        <w:spacing w:after="120"/>
        <w:ind w:left="142"/>
        <w:jc w:val="both"/>
        <w:rPr>
          <w:b/>
          <w:color w:val="000000"/>
          <w:sz w:val="22"/>
          <w:szCs w:val="24"/>
          <w:lang w:val="pl-PL"/>
        </w:rPr>
      </w:pPr>
      <w:r w:rsidRPr="000578D9">
        <w:rPr>
          <w:b/>
          <w:color w:val="000000"/>
          <w:sz w:val="22"/>
          <w:szCs w:val="24"/>
          <w:lang w:val="pl-PL"/>
        </w:rPr>
        <w:t>Uwaga! Zasadniczym założeniem uznania przedsiębiorstwa za powiązane jest kwestia dominującego wpływu. Nie jest przy tym istotne, czy jednostką dominującą jest podmiot będący wnioskodawcą czy też inny przedsiębiorca mający dominujący wpływ na wnioskodawcę, a zatem zależności te należy rozpatrywać niejako obustronnie.</w:t>
      </w:r>
    </w:p>
    <w:p w14:paraId="60D9A374" w14:textId="5061C495" w:rsidR="00A54627" w:rsidRPr="000578D9" w:rsidRDefault="00A54627" w:rsidP="000578D9">
      <w:pPr>
        <w:pStyle w:val="Tekstprzypisukocowego"/>
        <w:spacing w:after="120"/>
        <w:ind w:left="142"/>
        <w:jc w:val="both"/>
        <w:rPr>
          <w:color w:val="000000"/>
          <w:sz w:val="22"/>
          <w:szCs w:val="24"/>
          <w:lang w:val="pl-PL"/>
        </w:rPr>
      </w:pPr>
      <w:r w:rsidRPr="000578D9">
        <w:rPr>
          <w:color w:val="000000"/>
          <w:sz w:val="22"/>
          <w:szCs w:val="24"/>
          <w:lang w:val="pl-PL"/>
        </w:rPr>
        <w:t>Określając powiązania pomiędzy przedsiębiorcami, należy zwracać również uwagę na występowanie ewentualnych powiązań przez osoby fizyczne lub grupę osób fizycznych (np. powiązania rodzinne) dotyczących:</w:t>
      </w:r>
    </w:p>
    <w:p w14:paraId="18607B73" w14:textId="5748023B" w:rsidR="00A54627" w:rsidRPr="000578D9" w:rsidRDefault="00A54627" w:rsidP="004A075F">
      <w:pPr>
        <w:pStyle w:val="Tekstprzypisukocowego"/>
        <w:numPr>
          <w:ilvl w:val="0"/>
          <w:numId w:val="7"/>
        </w:numPr>
        <w:jc w:val="both"/>
        <w:rPr>
          <w:color w:val="000000"/>
          <w:sz w:val="22"/>
          <w:szCs w:val="24"/>
          <w:lang w:val="pl-PL"/>
        </w:rPr>
      </w:pPr>
      <w:r w:rsidRPr="000578D9">
        <w:rPr>
          <w:color w:val="000000"/>
          <w:sz w:val="22"/>
          <w:szCs w:val="24"/>
          <w:lang w:val="pl-PL"/>
        </w:rPr>
        <w:t xml:space="preserve">powiązań gospodarczych (stosunki handlowe – osiąganie obrotów ze </w:t>
      </w:r>
      <w:r w:rsidRPr="00B10783">
        <w:rPr>
          <w:color w:val="000000"/>
          <w:sz w:val="22"/>
          <w:szCs w:val="24"/>
          <w:lang w:val="pl-PL"/>
        </w:rPr>
        <w:t>sprzedaży</w:t>
      </w:r>
      <w:r w:rsidR="00726CDB">
        <w:rPr>
          <w:color w:val="000000"/>
          <w:sz w:val="22"/>
          <w:szCs w:val="24"/>
          <w:lang w:val="pl-PL"/>
        </w:rPr>
        <w:t xml:space="preserve"> </w:t>
      </w:r>
      <w:r w:rsidRPr="00B10783">
        <w:rPr>
          <w:color w:val="000000"/>
          <w:sz w:val="22"/>
          <w:szCs w:val="24"/>
          <w:lang w:val="pl-PL"/>
        </w:rPr>
        <w:t>w</w:t>
      </w:r>
      <w:r w:rsidRPr="000578D9">
        <w:rPr>
          <w:color w:val="000000"/>
          <w:sz w:val="22"/>
          <w:szCs w:val="24"/>
          <w:lang w:val="pl-PL"/>
        </w:rPr>
        <w:t xml:space="preserve"> ramach podmiotów powiązanych przez osoby fizyczne lub grupy osób; relacje finansowe – istnienie wzajemnych relacji finansowych, wskazujących na możliwość wsparcia przedsiębiorstwa wnioskodawcy ze strony podmiotów powiązanych przez osoby fizyczne lub grupy osób fizycznych, takich jak pożyczki, poręczenia kredytów wspólne inwestycje majątkowe lub kapitałowe, umowy użyczenia, najmu lub dzierżawy, umowa franczyzy, itp.; wizerunek podmiotów – marka/nazwa podmiotu, logo podmiotu, adres strony www; wspólne występowanie na rynku – wspólni klienci, wspólni dostawcy, wspólni usługodawcy – np. usługi księgowe, reklamowe, prawnicze, informatyczne, wspólny zakres oferowanych produktów lub usług)</w:t>
      </w:r>
    </w:p>
    <w:p w14:paraId="486CAA3E" w14:textId="77777777" w:rsidR="00A54627" w:rsidRPr="000578D9" w:rsidRDefault="00A54627" w:rsidP="00EC7CE3">
      <w:pPr>
        <w:pStyle w:val="Tekstprzypisukocowego"/>
        <w:numPr>
          <w:ilvl w:val="0"/>
          <w:numId w:val="7"/>
        </w:numPr>
        <w:spacing w:after="120"/>
        <w:ind w:hanging="357"/>
        <w:jc w:val="both"/>
        <w:rPr>
          <w:color w:val="000000"/>
          <w:sz w:val="22"/>
          <w:szCs w:val="24"/>
          <w:lang w:val="pl-PL"/>
        </w:rPr>
      </w:pPr>
      <w:r w:rsidRPr="000578D9">
        <w:rPr>
          <w:color w:val="000000"/>
          <w:sz w:val="22"/>
          <w:szCs w:val="24"/>
          <w:lang w:val="pl-PL"/>
        </w:rPr>
        <w:t>powiązań organizacyjnych (np. małżonek/ka prowadzący działalność gospodarczą na tym samym rynku lub rynku pokrewnym).</w:t>
      </w:r>
    </w:p>
    <w:p w14:paraId="0BCBE099" w14:textId="77777777" w:rsidR="00A54627" w:rsidRPr="000578D9" w:rsidRDefault="00A54627" w:rsidP="004A075F">
      <w:pPr>
        <w:pStyle w:val="Tekstprzypisukocowego"/>
        <w:ind w:left="142"/>
        <w:jc w:val="both"/>
        <w:rPr>
          <w:color w:val="000000"/>
          <w:sz w:val="22"/>
          <w:szCs w:val="24"/>
          <w:lang w:val="pl-PL"/>
        </w:rPr>
      </w:pPr>
      <w:r w:rsidRPr="000578D9">
        <w:rPr>
          <w:color w:val="000000"/>
          <w:sz w:val="22"/>
          <w:szCs w:val="24"/>
          <w:lang w:val="pl-PL"/>
        </w:rPr>
        <w:t>Pozostawanie w układzie przedsiębiorstw powiązanych wpływa na sposób ustalenia poziomu zatrudnienia oraz pułapów finansowych, od których uzależnia się posiadanie bądź utratę statusu MŚP. Ustalenie statusu MŚP wymaga dodania do danych badanego przedsiębiorstwa 100% wartości zatrudnienia, obrotu lub bilansu tego przedsiębiorstwa, które w badanym przedsiębiorstwie ma większość głosów, lub 100% wartości zatrudnienia, obrotu lub bilansu tego przedsiębiorstwa, w którym badane przedsiębiorstwo ma większość głosów.</w:t>
      </w:r>
    </w:p>
  </w:endnote>
  <w:endnote w:id="8">
    <w:p w14:paraId="2773F96B" w14:textId="77777777" w:rsidR="00A54627" w:rsidRPr="000578D9" w:rsidRDefault="00A54627" w:rsidP="004A075F">
      <w:pPr>
        <w:pStyle w:val="Tekstprzypisukocowego"/>
        <w:spacing w:before="240"/>
        <w:ind w:left="142" w:hanging="142"/>
        <w:jc w:val="both"/>
        <w:rPr>
          <w:color w:val="000000"/>
          <w:sz w:val="22"/>
          <w:szCs w:val="24"/>
          <w:lang w:val="pl-PL"/>
        </w:rPr>
      </w:pPr>
      <w:r w:rsidRPr="000578D9">
        <w:rPr>
          <w:rStyle w:val="Odwoanieprzypisukocowego"/>
          <w:color w:val="000000"/>
          <w:sz w:val="22"/>
          <w:szCs w:val="24"/>
          <w:lang w:val="pl-PL"/>
        </w:rPr>
        <w:endnoteRef/>
      </w:r>
      <w:r w:rsidRPr="000578D9">
        <w:rPr>
          <w:color w:val="000000"/>
          <w:sz w:val="22"/>
          <w:szCs w:val="24"/>
          <w:lang w:val="pl-PL"/>
        </w:rPr>
        <w:t xml:space="preserve"> Patrz przypis 3.</w:t>
      </w:r>
    </w:p>
  </w:endnote>
  <w:endnote w:id="9">
    <w:p w14:paraId="27343B50" w14:textId="77777777" w:rsidR="00A54627" w:rsidRPr="000578D9" w:rsidRDefault="00A54627" w:rsidP="007D0826">
      <w:pPr>
        <w:pStyle w:val="Tekstpodstawowy"/>
        <w:widowControl w:val="0"/>
        <w:tabs>
          <w:tab w:val="left" w:pos="284"/>
          <w:tab w:val="left" w:pos="1134"/>
          <w:tab w:val="left" w:pos="1701"/>
          <w:tab w:val="left" w:pos="2268"/>
        </w:tabs>
        <w:spacing w:before="240" w:after="120"/>
        <w:ind w:left="142" w:hanging="142"/>
        <w:rPr>
          <w:rFonts w:ascii="Times New Roman" w:hAnsi="Times New Roman"/>
          <w:color w:val="000000"/>
          <w:sz w:val="22"/>
          <w:szCs w:val="24"/>
          <w:lang w:val="pl-PL"/>
        </w:rPr>
      </w:pPr>
      <w:r w:rsidRPr="000578D9">
        <w:rPr>
          <w:rStyle w:val="Odwoanieprzypisukocowego"/>
          <w:rFonts w:ascii="Times New Roman" w:hAnsi="Times New Roman"/>
          <w:color w:val="000000"/>
          <w:sz w:val="22"/>
          <w:szCs w:val="24"/>
          <w:lang w:val="pl-PL"/>
        </w:rPr>
        <w:endnoteRef/>
      </w:r>
      <w:r w:rsidRPr="000578D9">
        <w:rPr>
          <w:rFonts w:ascii="Times New Roman" w:hAnsi="Times New Roman"/>
          <w:color w:val="000000"/>
          <w:sz w:val="22"/>
          <w:szCs w:val="24"/>
          <w:lang w:val="pl-PL"/>
        </w:rPr>
        <w:t xml:space="preserve"> </w:t>
      </w:r>
      <w:r w:rsidRPr="000578D9">
        <w:rPr>
          <w:rFonts w:ascii="Times New Roman" w:hAnsi="Times New Roman"/>
          <w:b/>
          <w:bCs/>
          <w:color w:val="000000"/>
          <w:sz w:val="22"/>
          <w:szCs w:val="24"/>
          <w:lang w:val="pl-PL"/>
        </w:rPr>
        <w:t>Liczba zatrudnionych</w:t>
      </w:r>
      <w:r w:rsidRPr="000578D9">
        <w:rPr>
          <w:rFonts w:ascii="Times New Roman" w:hAnsi="Times New Roman"/>
          <w:color w:val="000000"/>
          <w:sz w:val="22"/>
          <w:szCs w:val="24"/>
          <w:lang w:val="pl-PL"/>
        </w:rPr>
        <w:t xml:space="preserve"> - </w:t>
      </w:r>
      <w:r w:rsidRPr="000578D9">
        <w:rPr>
          <w:rFonts w:ascii="Times New Roman" w:hAnsi="Times New Roman"/>
          <w:b/>
          <w:color w:val="000000"/>
          <w:sz w:val="22"/>
          <w:szCs w:val="24"/>
          <w:lang w:val="pl-PL"/>
        </w:rPr>
        <w:t>liczba personelu</w:t>
      </w:r>
      <w:r w:rsidRPr="000578D9">
        <w:rPr>
          <w:rFonts w:ascii="Times New Roman" w:hAnsi="Times New Roman"/>
          <w:color w:val="000000"/>
          <w:sz w:val="22"/>
          <w:szCs w:val="24"/>
          <w:lang w:val="pl-PL"/>
        </w:rPr>
        <w:t xml:space="preserve"> odpowiada liczbie rocznych jednostek pracy (RJP), to jest liczbie pracowników zatrudnionych w pełnym wymiarze czasu pracy w obrębie danego przedsiębiorstwa lub w jego imieniu w ciągu całego uwzględnianego roku referencyjnego. Praca osób, które nie przepracowały pełnego roku, osób, które pracowały w niepełnym wymiarze godzin, bez względu na długość okresu zatrudnienia, lub pracowników sezonowych jest obliczana jako część ułamkowa RJP. W skład personelu wchodzą:</w:t>
      </w:r>
    </w:p>
    <w:p w14:paraId="19D443CE" w14:textId="77777777" w:rsidR="00A54627" w:rsidRPr="000578D9" w:rsidRDefault="00A54627" w:rsidP="004A075F">
      <w:pPr>
        <w:pStyle w:val="Tekstpodstawowy"/>
        <w:widowControl w:val="0"/>
        <w:numPr>
          <w:ilvl w:val="0"/>
          <w:numId w:val="10"/>
        </w:numPr>
        <w:tabs>
          <w:tab w:val="left" w:pos="709"/>
        </w:tabs>
        <w:rPr>
          <w:rFonts w:ascii="Times New Roman" w:hAnsi="Times New Roman"/>
          <w:color w:val="000000"/>
          <w:sz w:val="22"/>
          <w:szCs w:val="24"/>
          <w:lang w:val="pl-PL"/>
        </w:rPr>
      </w:pPr>
      <w:r w:rsidRPr="000578D9">
        <w:rPr>
          <w:rFonts w:ascii="Times New Roman" w:hAnsi="Times New Roman"/>
          <w:color w:val="000000"/>
          <w:sz w:val="22"/>
          <w:szCs w:val="24"/>
          <w:lang w:val="pl-PL"/>
        </w:rPr>
        <w:t>pracownicy – zgodnie z art. 2 ustawy z dnia 26 czerwca 1974 r. Kodeks pracy pracownikiem jest osoba zatrudniona na podstawie umowy o pracę, powołania, wyboru, mianowania lub spółdzielczej umowy o pracę;</w:t>
      </w:r>
    </w:p>
    <w:p w14:paraId="7F3A0435" w14:textId="77777777" w:rsidR="00A54627" w:rsidRPr="000578D9" w:rsidRDefault="00A54627" w:rsidP="004A075F">
      <w:pPr>
        <w:pStyle w:val="Tekstpodstawowy"/>
        <w:widowControl w:val="0"/>
        <w:numPr>
          <w:ilvl w:val="0"/>
          <w:numId w:val="10"/>
        </w:numPr>
        <w:tabs>
          <w:tab w:val="left" w:pos="709"/>
        </w:tabs>
        <w:rPr>
          <w:rFonts w:ascii="Times New Roman" w:hAnsi="Times New Roman"/>
          <w:color w:val="000000"/>
          <w:sz w:val="22"/>
          <w:szCs w:val="24"/>
          <w:lang w:val="pl-PL"/>
        </w:rPr>
      </w:pPr>
      <w:r w:rsidRPr="000578D9">
        <w:rPr>
          <w:rFonts w:ascii="Times New Roman" w:hAnsi="Times New Roman"/>
          <w:color w:val="000000"/>
          <w:sz w:val="22"/>
          <w:szCs w:val="24"/>
          <w:lang w:val="pl-PL"/>
        </w:rPr>
        <w:t xml:space="preserve">osoby pracujące dla przedsiębiorstwa, podlegające mu i uważane za pracowników na mocy prawa </w:t>
      </w:r>
    </w:p>
    <w:p w14:paraId="6FC0654E" w14:textId="77777777" w:rsidR="00A54627" w:rsidRPr="000578D9" w:rsidRDefault="00A54627" w:rsidP="004A075F">
      <w:pPr>
        <w:pStyle w:val="Tekstpodstawowy"/>
        <w:widowControl w:val="0"/>
        <w:numPr>
          <w:ilvl w:val="0"/>
          <w:numId w:val="10"/>
        </w:numPr>
        <w:tabs>
          <w:tab w:val="left" w:pos="709"/>
        </w:tabs>
        <w:rPr>
          <w:rFonts w:ascii="Times New Roman" w:hAnsi="Times New Roman"/>
          <w:color w:val="000000"/>
          <w:sz w:val="22"/>
          <w:szCs w:val="24"/>
          <w:lang w:val="pl-PL"/>
        </w:rPr>
      </w:pPr>
      <w:r w:rsidRPr="000578D9">
        <w:rPr>
          <w:rFonts w:ascii="Times New Roman" w:hAnsi="Times New Roman"/>
          <w:color w:val="000000"/>
          <w:sz w:val="22"/>
          <w:szCs w:val="24"/>
          <w:lang w:val="pl-PL"/>
        </w:rPr>
        <w:t>krajowego,</w:t>
      </w:r>
      <w:r w:rsidRPr="000578D9">
        <w:rPr>
          <w:rFonts w:ascii="Times New Roman" w:eastAsia="Calibri" w:hAnsi="Times New Roman"/>
          <w:color w:val="000000"/>
          <w:spacing w:val="0"/>
          <w:sz w:val="22"/>
          <w:szCs w:val="24"/>
          <w:lang w:val="pl-PL" w:eastAsia="en-US"/>
        </w:rPr>
        <w:t xml:space="preserve"> </w:t>
      </w:r>
      <w:r w:rsidRPr="000578D9">
        <w:rPr>
          <w:rFonts w:ascii="Times New Roman" w:hAnsi="Times New Roman"/>
          <w:color w:val="000000"/>
          <w:sz w:val="22"/>
          <w:szCs w:val="24"/>
          <w:lang w:val="pl-PL"/>
        </w:rPr>
        <w:t>m.in. osoby zatrudnione na podstawie umów cywilnoprawnych (np. umowa zlecenia, umowa o dzieło, umowa o świadczenie usług);</w:t>
      </w:r>
    </w:p>
    <w:p w14:paraId="42FB4B82" w14:textId="77777777" w:rsidR="00A54627" w:rsidRPr="000578D9" w:rsidRDefault="00A54627" w:rsidP="004A075F">
      <w:pPr>
        <w:pStyle w:val="Tekstpodstawowy"/>
        <w:widowControl w:val="0"/>
        <w:numPr>
          <w:ilvl w:val="0"/>
          <w:numId w:val="10"/>
        </w:numPr>
        <w:tabs>
          <w:tab w:val="left" w:pos="709"/>
        </w:tabs>
        <w:rPr>
          <w:rFonts w:ascii="Times New Roman" w:hAnsi="Times New Roman"/>
          <w:color w:val="000000"/>
          <w:sz w:val="22"/>
          <w:szCs w:val="24"/>
          <w:lang w:val="pl-PL"/>
        </w:rPr>
      </w:pPr>
      <w:r w:rsidRPr="000578D9">
        <w:rPr>
          <w:rFonts w:ascii="Times New Roman" w:hAnsi="Times New Roman"/>
          <w:color w:val="000000"/>
          <w:sz w:val="22"/>
          <w:szCs w:val="24"/>
          <w:lang w:val="pl-PL"/>
        </w:rPr>
        <w:t xml:space="preserve">właściciele-kierownicy - do tej kategorii zaliczamy osoby zatrudnione na podstawie kontraktów menadżerskich oraz właścicieli (np. udziałowców, akcjonariuszy) firmy, którzy angażują się w jakikolwiek sposób w zarządzanie przedsiębiorstwem, a nie tylko pobierają dywidendy z zysku; </w:t>
      </w:r>
    </w:p>
    <w:p w14:paraId="3D8CA2E7" w14:textId="77777777" w:rsidR="00A54627" w:rsidRPr="000578D9" w:rsidRDefault="00A54627" w:rsidP="007D0826">
      <w:pPr>
        <w:pStyle w:val="Tekstpodstawowy"/>
        <w:widowControl w:val="0"/>
        <w:numPr>
          <w:ilvl w:val="0"/>
          <w:numId w:val="10"/>
        </w:numPr>
        <w:tabs>
          <w:tab w:val="left" w:pos="709"/>
        </w:tabs>
        <w:spacing w:after="120"/>
        <w:ind w:left="714" w:hanging="357"/>
        <w:rPr>
          <w:rFonts w:ascii="Times New Roman" w:hAnsi="Times New Roman"/>
          <w:color w:val="000000"/>
          <w:sz w:val="22"/>
          <w:szCs w:val="24"/>
          <w:lang w:val="pl-PL"/>
        </w:rPr>
      </w:pPr>
      <w:r w:rsidRPr="000578D9">
        <w:rPr>
          <w:rFonts w:ascii="Times New Roman" w:hAnsi="Times New Roman"/>
          <w:color w:val="000000"/>
          <w:sz w:val="22"/>
          <w:szCs w:val="24"/>
          <w:lang w:val="pl-PL"/>
        </w:rPr>
        <w:t>partnerzy prowadzący regularną działalność w przedsiębiorstwie i czerpiący z niego korzyści finansowe - do tej kategorii zaliczamy osoby, które, mając zarejestrowaną działalność gospodarczą, świadczą pracę na rzecz określonego podmiotu, obowiązki te są jednak wykonywane na podstawie umowy zlecenia, gdzie pracownik (przedsiębiorstwo przez niego zarejestrowane) jest zleceniobiorcą, natomiast pracodawca jest zleceniodawcą; w grupie tej mieszczą się również partnerzy spółki partnerskiej.</w:t>
      </w:r>
    </w:p>
    <w:p w14:paraId="5752483D" w14:textId="77777777" w:rsidR="00A54627" w:rsidRPr="000578D9" w:rsidRDefault="00A54627" w:rsidP="007D0826">
      <w:pPr>
        <w:pStyle w:val="Tekstpodstawowy"/>
        <w:widowControl w:val="0"/>
        <w:tabs>
          <w:tab w:val="left" w:pos="567"/>
          <w:tab w:val="left" w:pos="1134"/>
          <w:tab w:val="left" w:pos="1701"/>
          <w:tab w:val="left" w:pos="2268"/>
        </w:tabs>
        <w:spacing w:after="120"/>
        <w:ind w:left="142" w:hanging="142"/>
        <w:rPr>
          <w:rFonts w:ascii="Times New Roman" w:hAnsi="Times New Roman"/>
          <w:color w:val="000000"/>
          <w:sz w:val="22"/>
          <w:szCs w:val="24"/>
          <w:lang w:val="pl-PL"/>
        </w:rPr>
      </w:pPr>
      <w:r w:rsidRPr="000578D9">
        <w:rPr>
          <w:rFonts w:ascii="Times New Roman" w:hAnsi="Times New Roman"/>
          <w:color w:val="000000"/>
          <w:sz w:val="22"/>
          <w:szCs w:val="24"/>
          <w:lang w:val="pl-PL"/>
        </w:rPr>
        <w:tab/>
        <w:t>Pracownicy tymczasowi świadczący pracę na rzecz danego pracodawcy powinni być uznawani za członków personelu jego przedsiębiorstwa i uwzględniani przy ocenie przynależności tego przedsiębiorstwa do sektora MŚP.</w:t>
      </w:r>
    </w:p>
    <w:p w14:paraId="0AAA4194" w14:textId="77777777" w:rsidR="00A54627" w:rsidRPr="000578D9" w:rsidRDefault="00A54627" w:rsidP="007D0826">
      <w:pPr>
        <w:pStyle w:val="Tekstpodstawowy"/>
        <w:widowControl w:val="0"/>
        <w:tabs>
          <w:tab w:val="left" w:pos="567"/>
          <w:tab w:val="left" w:pos="1134"/>
          <w:tab w:val="left" w:pos="1701"/>
          <w:tab w:val="left" w:pos="2268"/>
        </w:tabs>
        <w:spacing w:after="120"/>
        <w:ind w:left="142" w:hanging="142"/>
        <w:rPr>
          <w:rFonts w:ascii="Times New Roman" w:hAnsi="Times New Roman"/>
          <w:color w:val="000000"/>
          <w:sz w:val="22"/>
          <w:szCs w:val="24"/>
          <w:lang w:val="pl-PL"/>
        </w:rPr>
      </w:pPr>
      <w:r w:rsidRPr="000578D9">
        <w:rPr>
          <w:rFonts w:ascii="Times New Roman" w:hAnsi="Times New Roman"/>
          <w:color w:val="000000"/>
          <w:sz w:val="22"/>
          <w:szCs w:val="24"/>
          <w:lang w:val="pl-PL"/>
        </w:rPr>
        <w:tab/>
        <w:t>Praktykanci lub studenci odbywający szkolenie zawodowe na podstawie umowy o praktyce lub szkoleniu zawodowym nie wchodzą w skład personelu. Nie wlicza się okresu trwania urlopu macierzyńskiego ani wychowawczego.</w:t>
      </w:r>
    </w:p>
    <w:p w14:paraId="40A27015" w14:textId="77777777" w:rsidR="00A54627" w:rsidRPr="000578D9" w:rsidRDefault="00A54627" w:rsidP="004A075F">
      <w:pPr>
        <w:pStyle w:val="Tekstpodstawowy"/>
        <w:widowControl w:val="0"/>
        <w:tabs>
          <w:tab w:val="left" w:pos="567"/>
          <w:tab w:val="left" w:pos="1134"/>
          <w:tab w:val="left" w:pos="1701"/>
          <w:tab w:val="left" w:pos="2268"/>
        </w:tabs>
        <w:ind w:left="142" w:hanging="142"/>
        <w:rPr>
          <w:rFonts w:ascii="Times New Roman" w:hAnsi="Times New Roman"/>
          <w:color w:val="000000"/>
          <w:sz w:val="22"/>
          <w:szCs w:val="24"/>
          <w:lang w:val="pl-PL"/>
        </w:rPr>
      </w:pPr>
      <w:r w:rsidRPr="000578D9">
        <w:rPr>
          <w:rFonts w:ascii="Times New Roman" w:hAnsi="Times New Roman"/>
          <w:color w:val="000000"/>
          <w:sz w:val="22"/>
          <w:szCs w:val="24"/>
          <w:lang w:val="pl-PL"/>
        </w:rPr>
        <w:tab/>
        <w:t>Zasadą generalną, która powinna mieć zastosowanie przy przeliczaniu pracy danej osoby na wartości liczbowe RJP powinno być odzwierciedlenie ich wkładu w potencjał przedsiębiorstwa. 1 RJP to każda osoba, która regularnie, w pełnym wymiarze i w ciągu całego roku referencyjnego wykonuje pracę niezależnie od formy prawnej regulującej zakres jej obowiązków służbowych na rzecz przedsiębiorstwa. W przypadku osób, które nie przepracowały pełnego roku lub wykonujących pracę w niepełnym wymiarze godzin wartość RJP obliczana jest jako ułamek czasu ich pracy odniesiony do czasu poświęconego na wzorcową RJP (40 godzin tygodniowo). Natomiast w przypadku osób, których czas pracy nie został unormowany, należy wziąć pod uwagę rzeczywisty czas wykonywania obowiązków służbowych do pojedynczej RJP.</w:t>
      </w:r>
    </w:p>
  </w:endnote>
  <w:endnote w:id="10">
    <w:p w14:paraId="32B29AA4" w14:textId="77777777" w:rsidR="00A54627" w:rsidRPr="000578D9" w:rsidRDefault="00A54627" w:rsidP="004A075F">
      <w:pPr>
        <w:spacing w:before="240"/>
        <w:ind w:left="142" w:hanging="142"/>
        <w:rPr>
          <w:rFonts w:ascii="Times New Roman" w:hAnsi="Times New Roman"/>
          <w:color w:val="000000"/>
          <w:sz w:val="22"/>
          <w:szCs w:val="24"/>
        </w:rPr>
      </w:pPr>
      <w:r w:rsidRPr="000578D9">
        <w:rPr>
          <w:rStyle w:val="Odwoanieprzypisukocowego"/>
          <w:rFonts w:ascii="Times New Roman" w:hAnsi="Times New Roman"/>
          <w:color w:val="000000"/>
          <w:sz w:val="22"/>
          <w:szCs w:val="24"/>
        </w:rPr>
        <w:endnoteRef/>
      </w:r>
      <w:r w:rsidRPr="000578D9">
        <w:rPr>
          <w:rFonts w:ascii="Times New Roman" w:hAnsi="Times New Roman"/>
          <w:b/>
          <w:color w:val="000000"/>
          <w:sz w:val="22"/>
          <w:szCs w:val="24"/>
        </w:rPr>
        <w:t xml:space="preserve"> Roczny obrót</w:t>
      </w:r>
      <w:r w:rsidRPr="000578D9">
        <w:rPr>
          <w:rFonts w:ascii="Times New Roman" w:hAnsi="Times New Roman"/>
          <w:color w:val="000000"/>
          <w:sz w:val="22"/>
          <w:szCs w:val="24"/>
        </w:rPr>
        <w:t xml:space="preserve"> oblicza się przez obliczenie przychodu, jaki przedsiębiorstwo uzyskało ze sprzedaży produktów i świadczenia usług w ciągu roku, który jest brany pod uwagę, po odjęciu rabatów. Obrót należy obliczyć bez uwzględnienia VAT oraz innych podatków pośrednich. Wyrażone w PLN wielkości dotyczące rocznych obrotów przelicza się na EUR według średniego kursu ogłaszanego przez Narodowy Bank Polski w ostatnim dniu roku obrotowego wybranego do określenia statusu przedsiębiorcy.</w:t>
      </w:r>
    </w:p>
  </w:endnote>
  <w:endnote w:id="11">
    <w:p w14:paraId="08E34439" w14:textId="77777777" w:rsidR="00A54627" w:rsidRPr="000578D9" w:rsidRDefault="00A54627" w:rsidP="004A075F">
      <w:pPr>
        <w:spacing w:before="240"/>
        <w:ind w:left="142" w:hanging="142"/>
        <w:rPr>
          <w:rFonts w:ascii="Times New Roman" w:hAnsi="Times New Roman"/>
          <w:color w:val="000000"/>
          <w:sz w:val="22"/>
          <w:szCs w:val="24"/>
        </w:rPr>
      </w:pPr>
      <w:r w:rsidRPr="000578D9">
        <w:rPr>
          <w:rStyle w:val="Odwoanieprzypisukocowego"/>
          <w:rFonts w:ascii="Times New Roman" w:hAnsi="Times New Roman"/>
          <w:color w:val="000000"/>
          <w:sz w:val="22"/>
          <w:szCs w:val="24"/>
        </w:rPr>
        <w:endnoteRef/>
      </w:r>
      <w:r w:rsidRPr="000578D9">
        <w:rPr>
          <w:rFonts w:ascii="Times New Roman" w:hAnsi="Times New Roman"/>
          <w:color w:val="000000"/>
          <w:sz w:val="22"/>
          <w:szCs w:val="24"/>
        </w:rPr>
        <w:t xml:space="preserve"> </w:t>
      </w:r>
      <w:r w:rsidRPr="000578D9">
        <w:rPr>
          <w:rFonts w:ascii="Times New Roman" w:hAnsi="Times New Roman"/>
          <w:b/>
          <w:color w:val="000000"/>
          <w:sz w:val="22"/>
          <w:szCs w:val="24"/>
        </w:rPr>
        <w:t>Całkowity bilans roczny</w:t>
      </w:r>
      <w:r w:rsidRPr="000578D9">
        <w:rPr>
          <w:rFonts w:ascii="Times New Roman" w:hAnsi="Times New Roman"/>
          <w:color w:val="000000"/>
          <w:sz w:val="22"/>
          <w:szCs w:val="24"/>
        </w:rPr>
        <w:t xml:space="preserve"> odnosi się do wartości głównych aktywów przedsiębiorstwa. Wyrażone w PLN wielkości dotyczące rocznej sumy bilansowej przelicza się na EUR według średniego kursu ogłaszanego przez Narodowy Bank Polski w ostatnim dniu roku obrotowego wybranego do określenia statusu przedsiębiorcy.</w:t>
      </w:r>
    </w:p>
  </w:endnote>
  <w:endnote w:id="12">
    <w:p w14:paraId="11BCEC7E" w14:textId="77777777" w:rsidR="00A54627" w:rsidRPr="000578D9" w:rsidRDefault="00A54627" w:rsidP="009F6852">
      <w:pPr>
        <w:pStyle w:val="Tekstprzypisukocowego"/>
        <w:spacing w:before="240" w:after="120"/>
        <w:jc w:val="both"/>
        <w:rPr>
          <w:color w:val="000000"/>
          <w:sz w:val="22"/>
          <w:szCs w:val="24"/>
          <w:lang w:val="pl-PL"/>
        </w:rPr>
      </w:pPr>
      <w:r w:rsidRPr="000578D9">
        <w:rPr>
          <w:rStyle w:val="Odwoanieprzypisukocowego"/>
          <w:color w:val="000000"/>
          <w:sz w:val="22"/>
          <w:szCs w:val="24"/>
          <w:lang w:val="pl-PL"/>
        </w:rPr>
        <w:endnoteRef/>
      </w:r>
      <w:r w:rsidRPr="000578D9">
        <w:rPr>
          <w:color w:val="000000"/>
          <w:sz w:val="22"/>
          <w:szCs w:val="24"/>
          <w:lang w:val="pl-PL"/>
        </w:rPr>
        <w:t xml:space="preserve"> Choć Komisja Europejska formalnie nie zdefiniowała pojęcia „inwestorów instytucjonalnych”, ale zwykle za takich uważa się inwestorów, którzy prowadzą na dużą skalę obrót papierami wartościowymi w imieniu dużej liczby indywidualnych drobnych inwestorów i nie uczestniczą bezpośrednio w zarządzaniu przedsiębiorstwami, w które inwestują. Przykłady inwestorów indywidualnych to fundusze emerytalne i wspólne fundusze inwestycyjne.</w:t>
      </w:r>
    </w:p>
    <w:p w14:paraId="17C95094" w14:textId="77777777" w:rsidR="00A54627" w:rsidRPr="000578D9" w:rsidRDefault="00A54627" w:rsidP="004A075F">
      <w:pPr>
        <w:pStyle w:val="Tekstprzypisukocowego"/>
        <w:jc w:val="both"/>
        <w:rPr>
          <w:color w:val="000000"/>
          <w:sz w:val="22"/>
          <w:szCs w:val="24"/>
          <w:lang w:val="pl-PL"/>
        </w:rPr>
      </w:pPr>
      <w:r w:rsidRPr="000578D9">
        <w:rPr>
          <w:color w:val="000000"/>
          <w:sz w:val="22"/>
          <w:szCs w:val="24"/>
          <w:lang w:val="pl-PL"/>
        </w:rPr>
        <w:t>Z kolei regionalne fundusze rozwoju działające na terenie Polski to podmioty działające regionalnie i mające na celu realizację polityki lokalnej w zakresie rozwoju przedsiębiorczości i tworzenia nowych miejsc pracy. Tym samym nie prowadzą one obrotu papierami wartościowymi na dużą skalę w imieniu indywidualnych inwestorów.</w:t>
      </w:r>
    </w:p>
  </w:endnote>
  <w:endnote w:id="13">
    <w:p w14:paraId="2124F717" w14:textId="77777777" w:rsidR="00A54627" w:rsidRPr="000578D9" w:rsidRDefault="00A54627" w:rsidP="004A075F">
      <w:pPr>
        <w:pStyle w:val="Tekstprzypisukocowego"/>
        <w:spacing w:before="240" w:after="240"/>
        <w:ind w:left="142" w:hanging="142"/>
        <w:jc w:val="both"/>
        <w:rPr>
          <w:color w:val="000000"/>
          <w:sz w:val="22"/>
          <w:szCs w:val="24"/>
          <w:lang w:val="pl-PL"/>
        </w:rPr>
      </w:pPr>
      <w:r w:rsidRPr="000578D9">
        <w:rPr>
          <w:rStyle w:val="Odwoanieprzypisukocowego"/>
          <w:color w:val="000000"/>
          <w:sz w:val="22"/>
          <w:szCs w:val="24"/>
          <w:lang w:val="pl-PL"/>
        </w:rPr>
        <w:endnoteRef/>
      </w:r>
      <w:r w:rsidRPr="000578D9">
        <w:rPr>
          <w:color w:val="000000"/>
          <w:sz w:val="22"/>
          <w:szCs w:val="24"/>
          <w:lang w:val="pl-PL"/>
        </w:rPr>
        <w:t xml:space="preserve"> </w:t>
      </w:r>
      <w:r w:rsidRPr="000578D9">
        <w:rPr>
          <w:b/>
          <w:color w:val="000000"/>
          <w:sz w:val="22"/>
          <w:szCs w:val="24"/>
          <w:lang w:val="pl-PL"/>
        </w:rPr>
        <w:t>Relacja za pośrednictwem osoby fizycznej</w:t>
      </w:r>
      <w:r w:rsidRPr="000578D9">
        <w:rPr>
          <w:color w:val="000000"/>
          <w:sz w:val="22"/>
          <w:szCs w:val="24"/>
          <w:lang w:val="pl-PL"/>
        </w:rPr>
        <w:t xml:space="preserve"> – przedsiębiorstwa, które pozostają w jednym ze związków opisanych w art. 3 ust. 3 Załącznika 1</w:t>
      </w:r>
      <w:r w:rsidRPr="000578D9">
        <w:rPr>
          <w:rFonts w:eastAsia="Calibri"/>
          <w:color w:val="000000"/>
          <w:sz w:val="22"/>
          <w:szCs w:val="24"/>
          <w:lang w:val="pl-PL" w:eastAsia="en-US"/>
        </w:rPr>
        <w:t xml:space="preserve"> do </w:t>
      </w:r>
      <w:r w:rsidRPr="000578D9">
        <w:rPr>
          <w:color w:val="000000"/>
          <w:sz w:val="22"/>
          <w:szCs w:val="24"/>
          <w:lang w:val="pl-PL"/>
        </w:rPr>
        <w:t xml:space="preserve">Rozporządzenia Komisji (UE) nr 651/2014 za pośrednictwem osoby fizycznej lub grupy osób fizycznych działających wspólnie również uznaje się za przedsiębiorstwa powiązane, </w:t>
      </w:r>
      <w:r w:rsidRPr="000578D9">
        <w:rPr>
          <w:b/>
          <w:color w:val="000000"/>
          <w:sz w:val="22"/>
          <w:szCs w:val="24"/>
          <w:lang w:val="pl-PL"/>
        </w:rPr>
        <w:t>jeżeli prowadzą one swoją działalność lub część działalności na tym samym rynku właściwym lub rynkach pokrewnych</w:t>
      </w:r>
      <w:r w:rsidRPr="000578D9">
        <w:rPr>
          <w:color w:val="000000"/>
          <w:sz w:val="22"/>
          <w:szCs w:val="24"/>
          <w:lang w:val="pl-PL"/>
        </w:rPr>
        <w:t>. Znaczenie mają tu tylko takie relacje, które dotyczą powiązań za pośrednictwem osób fizycznych (</w:t>
      </w:r>
      <w:r w:rsidRPr="000578D9">
        <w:rPr>
          <w:b/>
          <w:color w:val="000000"/>
          <w:sz w:val="22"/>
          <w:szCs w:val="24"/>
          <w:lang w:val="pl-PL"/>
        </w:rPr>
        <w:t>mających decydujący wpływ na zarządzanie/podejmowanie decyzji w danych przedsiębiorstwach lub posiadających większościowy pakiet udziałów/akcji</w:t>
      </w:r>
      <w:r w:rsidRPr="000578D9">
        <w:rPr>
          <w:color w:val="000000"/>
          <w:sz w:val="22"/>
          <w:szCs w:val="24"/>
          <w:lang w:val="pl-PL"/>
        </w:rPr>
        <w:t xml:space="preserve">) z innymi podmiotami, które działają na tym samym rynku lub rynkach pokrewnych, przy czym rynek pokrewny to rynek bezpośrednio sąsiedni w łańcuchu produkcyjnym (np. produkcja energii-dystrybucja energii). Dlatego też to przedsiębiorca, wypełniając Oświadczenie musi zdecydować czy wpływ danej osoby fizycznej na inne przedsiębiorstwo ma cechy relacji opisanych w art. 3 ust. 3 Załącznika 1 do Rozporządzenia Komisji (UE) nr 651/2014. Jeśli np. dana osoba jest prezesem przedsiębiorstwa, a jednocześnie np. zasiada w zarządzie innego podmiotu lub jest jego właścicielem, to uznaje się, że poprzez tę osobę podmioty te są powiązane, jeśli wywiera ona </w:t>
      </w:r>
      <w:r w:rsidRPr="000578D9">
        <w:rPr>
          <w:b/>
          <w:color w:val="000000"/>
          <w:sz w:val="22"/>
          <w:szCs w:val="24"/>
          <w:lang w:val="pl-PL"/>
        </w:rPr>
        <w:t>dominujący wpływ na działalność tych przedsiębiorstw</w:t>
      </w:r>
      <w:r w:rsidRPr="000578D9">
        <w:rPr>
          <w:color w:val="000000"/>
          <w:sz w:val="22"/>
          <w:szCs w:val="24"/>
          <w:lang w:val="pl-PL"/>
        </w:rPr>
        <w:t>.</w:t>
      </w:r>
    </w:p>
    <w:p w14:paraId="2227DF1C" w14:textId="77777777" w:rsidR="00A54627" w:rsidRPr="000578D9" w:rsidRDefault="00A54627" w:rsidP="004A075F">
      <w:pPr>
        <w:pStyle w:val="Tekstprzypisukocowego"/>
        <w:ind w:left="142"/>
        <w:jc w:val="both"/>
        <w:rPr>
          <w:b/>
          <w:color w:val="000000"/>
          <w:sz w:val="22"/>
          <w:szCs w:val="24"/>
          <w:lang w:val="pl-PL"/>
        </w:rPr>
      </w:pPr>
      <w:r w:rsidRPr="000578D9">
        <w:rPr>
          <w:b/>
          <w:color w:val="000000"/>
          <w:sz w:val="22"/>
          <w:szCs w:val="24"/>
          <w:lang w:val="pl-PL"/>
        </w:rPr>
        <w:t>Uwaga!</w:t>
      </w:r>
      <w:r w:rsidRPr="000578D9">
        <w:rPr>
          <w:color w:val="000000"/>
          <w:sz w:val="22"/>
          <w:szCs w:val="24"/>
          <w:lang w:val="pl-PL"/>
        </w:rPr>
        <w:t xml:space="preserve"> </w:t>
      </w:r>
      <w:r w:rsidRPr="000578D9">
        <w:rPr>
          <w:b/>
          <w:color w:val="000000"/>
          <w:sz w:val="22"/>
          <w:szCs w:val="24"/>
          <w:lang w:val="pl-PL"/>
        </w:rPr>
        <w:t>Osoby fizyczne prowadzące działalność gospodarczą są traktowane jak przedsiębiorstwa, a nie jako osoby fizyczne, o których mowa powyżej.</w:t>
      </w:r>
    </w:p>
    <w:p w14:paraId="6EA70006" w14:textId="19C3F32B" w:rsidR="00A54627" w:rsidRPr="000578D9" w:rsidRDefault="00A54627" w:rsidP="004A075F">
      <w:pPr>
        <w:pStyle w:val="Tekstprzypisukocowego"/>
        <w:spacing w:before="240"/>
        <w:ind w:left="142"/>
        <w:jc w:val="both"/>
        <w:rPr>
          <w:b/>
          <w:color w:val="000000"/>
          <w:sz w:val="22"/>
          <w:szCs w:val="24"/>
          <w:lang w:val="pl-PL"/>
        </w:rPr>
      </w:pPr>
      <w:r w:rsidRPr="000578D9">
        <w:rPr>
          <w:color w:val="000000"/>
          <w:sz w:val="22"/>
          <w:szCs w:val="24"/>
          <w:vertAlign w:val="superscript"/>
          <w:lang w:val="pl-PL"/>
        </w:rPr>
        <w:t>14</w:t>
      </w:r>
      <w:r w:rsidRPr="000578D9">
        <w:rPr>
          <w:b/>
          <w:color w:val="000000"/>
          <w:sz w:val="22"/>
          <w:szCs w:val="24"/>
          <w:vertAlign w:val="superscript"/>
          <w:lang w:val="pl-PL"/>
        </w:rPr>
        <w:t xml:space="preserve"> </w:t>
      </w:r>
      <w:r w:rsidRPr="000578D9">
        <w:rPr>
          <w:color w:val="000000"/>
          <w:sz w:val="22"/>
          <w:szCs w:val="24"/>
          <w:lang w:val="pl-PL"/>
        </w:rPr>
        <w:t>Przedsiębiorstwa sporządzające skonsolidowane sprawozdania finansowe lub ujęte w sprawozdaniach innego przedsiębiorstwa, które takie sprawozdania sporządza, nie są uważane za przedsiębiorstwa samodzielne.</w:t>
      </w:r>
    </w:p>
  </w:endnote>
  <w:endnote w:id="14">
    <w:p w14:paraId="17B8D1A1" w14:textId="77777777" w:rsidR="00A54627" w:rsidRPr="000578D9" w:rsidRDefault="00A54627" w:rsidP="004A075F">
      <w:pPr>
        <w:pStyle w:val="Tekstprzypisukocowego"/>
        <w:jc w:val="both"/>
        <w:rPr>
          <w:color w:val="000000"/>
          <w:sz w:val="22"/>
          <w:szCs w:val="24"/>
          <w:lang w:val="pl-PL"/>
        </w:rPr>
      </w:pPr>
    </w:p>
  </w:endnote>
  <w:endnote w:id="15">
    <w:p w14:paraId="284ED340" w14:textId="77777777" w:rsidR="00A54627" w:rsidRPr="000578D9" w:rsidRDefault="00A54627" w:rsidP="004A075F">
      <w:pPr>
        <w:pStyle w:val="Tekstprzypisukocowego"/>
        <w:jc w:val="both"/>
        <w:rPr>
          <w:color w:val="000000"/>
          <w:sz w:val="22"/>
          <w:szCs w:val="24"/>
          <w:lang w:val="pl-PL"/>
        </w:rPr>
      </w:pPr>
      <w:r w:rsidRPr="000578D9">
        <w:rPr>
          <w:rStyle w:val="Odwoanieprzypisukocowego"/>
          <w:color w:val="000000"/>
          <w:sz w:val="22"/>
          <w:szCs w:val="24"/>
          <w:lang w:val="pl-PL"/>
        </w:rPr>
        <w:endnoteRef/>
      </w:r>
      <w:r w:rsidRPr="000578D9">
        <w:rPr>
          <w:color w:val="000000"/>
          <w:sz w:val="22"/>
          <w:szCs w:val="24"/>
          <w:lang w:val="pl-PL"/>
        </w:rPr>
        <w:t xml:space="preserve"> Patrz przypis 3.</w:t>
      </w:r>
    </w:p>
  </w:endnote>
  <w:endnote w:id="16">
    <w:p w14:paraId="730AF5D8" w14:textId="77777777" w:rsidR="00A54627" w:rsidRPr="000578D9" w:rsidRDefault="00A54627" w:rsidP="004A075F">
      <w:pPr>
        <w:pStyle w:val="Tekstpodstawowy"/>
        <w:widowControl w:val="0"/>
        <w:tabs>
          <w:tab w:val="left" w:pos="142"/>
          <w:tab w:val="left" w:pos="1134"/>
          <w:tab w:val="left" w:pos="1701"/>
          <w:tab w:val="left" w:pos="2268"/>
        </w:tabs>
        <w:spacing w:before="240"/>
        <w:ind w:left="142" w:hanging="142"/>
        <w:rPr>
          <w:rFonts w:ascii="Times New Roman" w:hAnsi="Times New Roman"/>
          <w:color w:val="000000"/>
          <w:sz w:val="22"/>
          <w:szCs w:val="24"/>
          <w:lang w:val="pl-PL"/>
        </w:rPr>
      </w:pPr>
      <w:r w:rsidRPr="000578D9">
        <w:rPr>
          <w:rStyle w:val="Odwoanieprzypisukocowego"/>
          <w:rFonts w:ascii="Times New Roman" w:hAnsi="Times New Roman"/>
          <w:color w:val="000000"/>
          <w:sz w:val="22"/>
          <w:szCs w:val="24"/>
          <w:lang w:val="pl-PL"/>
        </w:rPr>
        <w:endnoteRef/>
      </w:r>
      <w:r w:rsidRPr="000578D9">
        <w:rPr>
          <w:rFonts w:ascii="Times New Roman" w:hAnsi="Times New Roman"/>
          <w:color w:val="000000"/>
          <w:sz w:val="22"/>
          <w:szCs w:val="24"/>
          <w:lang w:val="pl-PL"/>
        </w:rPr>
        <w:t xml:space="preserve"> Patrz przypis 9.</w:t>
      </w:r>
    </w:p>
  </w:endnote>
  <w:endnote w:id="17">
    <w:p w14:paraId="06865722" w14:textId="77777777" w:rsidR="00A54627" w:rsidRPr="000578D9" w:rsidRDefault="00A54627" w:rsidP="004A075F">
      <w:pPr>
        <w:spacing w:before="240"/>
        <w:ind w:left="284" w:hanging="284"/>
        <w:rPr>
          <w:rFonts w:ascii="Times New Roman" w:hAnsi="Times New Roman"/>
          <w:color w:val="000000"/>
          <w:sz w:val="22"/>
          <w:szCs w:val="24"/>
        </w:rPr>
      </w:pPr>
      <w:r w:rsidRPr="000578D9">
        <w:rPr>
          <w:rStyle w:val="Odwoanieprzypisukocowego"/>
          <w:rFonts w:ascii="Times New Roman" w:hAnsi="Times New Roman"/>
          <w:color w:val="000000"/>
          <w:sz w:val="22"/>
          <w:szCs w:val="24"/>
        </w:rPr>
        <w:endnoteRef/>
      </w:r>
      <w:r w:rsidRPr="000578D9">
        <w:rPr>
          <w:rFonts w:ascii="Times New Roman" w:hAnsi="Times New Roman"/>
          <w:color w:val="000000"/>
          <w:sz w:val="22"/>
          <w:szCs w:val="24"/>
        </w:rPr>
        <w:t xml:space="preserve"> Patrz przypis 10.</w:t>
      </w:r>
    </w:p>
  </w:endnote>
  <w:endnote w:id="18">
    <w:p w14:paraId="6AC969F9" w14:textId="77777777" w:rsidR="00A54627" w:rsidRPr="000578D9" w:rsidRDefault="00A54627" w:rsidP="00773037">
      <w:pPr>
        <w:spacing w:before="240"/>
        <w:ind w:left="284" w:hanging="284"/>
        <w:rPr>
          <w:rFonts w:ascii="Times New Roman" w:hAnsi="Times New Roman"/>
          <w:color w:val="000000"/>
          <w:sz w:val="22"/>
          <w:szCs w:val="24"/>
        </w:rPr>
      </w:pPr>
      <w:r w:rsidRPr="000578D9">
        <w:rPr>
          <w:rStyle w:val="Odwoanieprzypisukocowego"/>
          <w:rFonts w:ascii="Times New Roman" w:hAnsi="Times New Roman"/>
          <w:color w:val="000000"/>
          <w:sz w:val="22"/>
          <w:szCs w:val="24"/>
        </w:rPr>
        <w:endnoteRef/>
      </w:r>
      <w:r w:rsidRPr="000578D9">
        <w:rPr>
          <w:rFonts w:ascii="Times New Roman" w:hAnsi="Times New Roman"/>
          <w:color w:val="000000"/>
          <w:sz w:val="22"/>
          <w:szCs w:val="24"/>
        </w:rPr>
        <w:t xml:space="preserve"> Patrz przypis 11.</w:t>
      </w:r>
    </w:p>
  </w:endnote>
  <w:endnote w:id="19">
    <w:p w14:paraId="4BF35F41" w14:textId="77777777" w:rsidR="00A54627" w:rsidRPr="000578D9" w:rsidRDefault="00A54627" w:rsidP="004A075F">
      <w:pPr>
        <w:spacing w:before="240"/>
        <w:ind w:left="284" w:hanging="284"/>
        <w:rPr>
          <w:rFonts w:ascii="Times New Roman" w:hAnsi="Times New Roman"/>
          <w:color w:val="000000"/>
          <w:sz w:val="22"/>
          <w:szCs w:val="24"/>
        </w:rPr>
      </w:pPr>
      <w:r w:rsidRPr="000578D9">
        <w:rPr>
          <w:rStyle w:val="Odwoanieprzypisukocowego"/>
          <w:rFonts w:ascii="Times New Roman" w:hAnsi="Times New Roman"/>
          <w:color w:val="000000"/>
          <w:sz w:val="22"/>
          <w:szCs w:val="24"/>
        </w:rPr>
        <w:endnoteRef/>
      </w:r>
      <w:r w:rsidRPr="000578D9">
        <w:rPr>
          <w:rFonts w:ascii="Times New Roman" w:hAnsi="Times New Roman"/>
          <w:color w:val="000000"/>
          <w:sz w:val="22"/>
          <w:szCs w:val="24"/>
        </w:rPr>
        <w:t xml:space="preserve"> </w:t>
      </w:r>
      <w:r w:rsidRPr="000578D9">
        <w:rPr>
          <w:rFonts w:ascii="Times New Roman" w:hAnsi="Times New Roman"/>
          <w:b/>
          <w:color w:val="000000"/>
          <w:sz w:val="22"/>
          <w:szCs w:val="24"/>
        </w:rPr>
        <w:t>Ustalenie danych dla</w:t>
      </w:r>
      <w:r w:rsidRPr="000578D9">
        <w:rPr>
          <w:rFonts w:ascii="Times New Roman" w:hAnsi="Times New Roman"/>
          <w:color w:val="000000"/>
          <w:sz w:val="22"/>
          <w:szCs w:val="24"/>
        </w:rPr>
        <w:t xml:space="preserve"> </w:t>
      </w:r>
      <w:r w:rsidRPr="000578D9">
        <w:rPr>
          <w:rFonts w:ascii="Times New Roman" w:hAnsi="Times New Roman"/>
          <w:b/>
          <w:color w:val="000000"/>
          <w:sz w:val="22"/>
          <w:szCs w:val="24"/>
        </w:rPr>
        <w:t>przedsiębiorstwa partnerskiego</w:t>
      </w:r>
      <w:r w:rsidRPr="000578D9">
        <w:rPr>
          <w:rFonts w:ascii="Times New Roman" w:hAnsi="Times New Roman"/>
          <w:color w:val="000000"/>
          <w:sz w:val="22"/>
          <w:szCs w:val="24"/>
        </w:rPr>
        <w:t>:</w:t>
      </w:r>
    </w:p>
    <w:p w14:paraId="013C16FC" w14:textId="77777777" w:rsidR="00A54627" w:rsidRDefault="00A54627" w:rsidP="00EC7CE3">
      <w:pPr>
        <w:spacing w:after="120"/>
        <w:rPr>
          <w:rFonts w:ascii="Times New Roman" w:hAnsi="Times New Roman"/>
          <w:b/>
          <w:color w:val="000000"/>
          <w:sz w:val="22"/>
          <w:szCs w:val="24"/>
        </w:rPr>
      </w:pPr>
      <w:r w:rsidRPr="000578D9">
        <w:rPr>
          <w:rFonts w:ascii="Times New Roman" w:hAnsi="Times New Roman"/>
          <w:color w:val="000000"/>
          <w:sz w:val="22"/>
          <w:szCs w:val="24"/>
        </w:rPr>
        <w:t>Przy ustalaniu czy dane przedsiębiorstwo, pozostające z innym podmiotem/innymi podmiotami w relacji przedsiębiorstw partnerskich, kwalifikuje się do statusu MŚP, należy dodać do własnych danych dotyczących liczby osób zatrudnionych i danych finansowych</w:t>
      </w:r>
      <w:r w:rsidRPr="000578D9">
        <w:rPr>
          <w:rFonts w:ascii="Times New Roman" w:hAnsi="Times New Roman"/>
          <w:b/>
          <w:color w:val="000000"/>
          <w:sz w:val="22"/>
          <w:szCs w:val="24"/>
        </w:rPr>
        <w:t xml:space="preserve"> dane przedsiębiorstwa partnerskiego proporcjonalnie do procentowego udziału w kapitale lub prawach głosu (zależnie, która z tych wartości jest większa).</w:t>
      </w:r>
    </w:p>
    <w:p w14:paraId="529A2CBC" w14:textId="6C0DCDCB" w:rsidR="00A54627" w:rsidRPr="000578D9" w:rsidRDefault="00A54627" w:rsidP="00EC7CE3">
      <w:pPr>
        <w:spacing w:after="120"/>
        <w:rPr>
          <w:rFonts w:ascii="Times New Roman" w:hAnsi="Times New Roman"/>
          <w:b/>
          <w:color w:val="000000"/>
          <w:sz w:val="22"/>
          <w:szCs w:val="24"/>
        </w:rPr>
      </w:pPr>
      <w:r w:rsidRPr="000578D9">
        <w:rPr>
          <w:rFonts w:ascii="Times New Roman" w:hAnsi="Times New Roman"/>
          <w:color w:val="000000"/>
          <w:sz w:val="22"/>
          <w:szCs w:val="24"/>
        </w:rPr>
        <w:t>W przypadku gdy przedsiębiorstwo partnerskie z Wnioskodawcą jest powiązane z innym przedsiębiorstwem, dane dotyczące tego przedsiębiorstwa (zatrudnienie, bilans, obroty) należy doliczyć do danych rozpatrywanego przedsiębiorstwa partnerskiego. Zasady</w:t>
      </w:r>
      <w:r w:rsidRPr="000578D9">
        <w:rPr>
          <w:rFonts w:ascii="Times New Roman" w:hAnsi="Times New Roman"/>
          <w:b/>
          <w:color w:val="000000"/>
          <w:sz w:val="22"/>
          <w:szCs w:val="24"/>
        </w:rPr>
        <w:t xml:space="preserve"> </w:t>
      </w:r>
      <w:r w:rsidRPr="000578D9">
        <w:rPr>
          <w:rFonts w:ascii="Times New Roman" w:hAnsi="Times New Roman"/>
          <w:color w:val="000000"/>
          <w:sz w:val="22"/>
          <w:szCs w:val="24"/>
        </w:rPr>
        <w:t>obliczania danych przedsiębiorstw pozostających w relacji partnerskiej określa art. 6 ust. 2 i 3 Załącznika nr I do Rozporządzenia Komisji (UE) nr 651/2014.</w:t>
      </w:r>
    </w:p>
    <w:p w14:paraId="7FB30641" w14:textId="77777777" w:rsidR="00A54627" w:rsidRPr="000578D9" w:rsidRDefault="00A54627" w:rsidP="004A075F">
      <w:pPr>
        <w:spacing w:after="120"/>
        <w:rPr>
          <w:rFonts w:ascii="Times New Roman" w:hAnsi="Times New Roman"/>
          <w:color w:val="000000"/>
          <w:sz w:val="22"/>
          <w:szCs w:val="24"/>
        </w:rPr>
      </w:pPr>
      <w:r w:rsidRPr="000578D9">
        <w:rPr>
          <w:rFonts w:ascii="Times New Roman" w:hAnsi="Times New Roman"/>
          <w:color w:val="000000"/>
          <w:sz w:val="22"/>
          <w:szCs w:val="24"/>
        </w:rPr>
        <w:t>Np. jeśli przedsiębiorstwo posiada 30% udziałów w innym przedsiębiorstwie, należy dodać do własnych danych 30% liczby osób w nim zatrudnionych, obrotu lub całkowitego rocznego bilansu. Jeśli istnieje kilka przedsiębiorstw partnerskich, taka samą kalkulację należy przeprowadzić dla każdego z partnerów usytuowanych bezpośrednio na poziomie „upstream” i „downstream” w stosunku do przedsiębiorstwa.</w:t>
      </w:r>
    </w:p>
    <w:p w14:paraId="1203E347" w14:textId="77777777" w:rsidR="00A54627" w:rsidRPr="000578D9" w:rsidRDefault="00A54627" w:rsidP="004A075F">
      <w:pPr>
        <w:rPr>
          <w:rFonts w:ascii="Times New Roman" w:hAnsi="Times New Roman"/>
          <w:b/>
          <w:color w:val="000000"/>
          <w:sz w:val="22"/>
          <w:szCs w:val="24"/>
        </w:rPr>
      </w:pPr>
      <w:r w:rsidRPr="000578D9">
        <w:rPr>
          <w:rFonts w:ascii="Times New Roman" w:hAnsi="Times New Roman"/>
          <w:b/>
          <w:color w:val="000000"/>
          <w:sz w:val="22"/>
          <w:szCs w:val="24"/>
        </w:rPr>
        <w:t>Przykład:</w:t>
      </w:r>
    </w:p>
    <w:p w14:paraId="3A32D16B" w14:textId="77777777" w:rsidR="00A54627" w:rsidRPr="000578D9" w:rsidRDefault="00A54627" w:rsidP="004A075F">
      <w:pPr>
        <w:ind w:left="284"/>
        <w:rPr>
          <w:rFonts w:ascii="Times New Roman" w:hAnsi="Times New Roman"/>
          <w:b/>
          <w:color w:val="000000"/>
          <w:sz w:val="22"/>
          <w:szCs w:val="24"/>
        </w:rPr>
      </w:pPr>
      <w:r w:rsidRPr="000578D9">
        <w:rPr>
          <w:rFonts w:ascii="Times New Roman" w:hAnsi="Times New Roman"/>
          <w:b/>
          <w:color w:val="000000"/>
          <w:sz w:val="22"/>
          <w:szCs w:val="24"/>
        </w:rPr>
        <w:t>A jest Wnioskodawcą/Partnerem w Projekcie</w:t>
      </w:r>
    </w:p>
    <w:p w14:paraId="4A98B94E" w14:textId="77777777" w:rsidR="00A54627" w:rsidRPr="000578D9" w:rsidRDefault="00A54627" w:rsidP="004A075F">
      <w:pPr>
        <w:ind w:left="284"/>
        <w:rPr>
          <w:rFonts w:ascii="Times New Roman" w:hAnsi="Times New Roman"/>
          <w:color w:val="000000"/>
          <w:sz w:val="22"/>
          <w:szCs w:val="24"/>
        </w:rPr>
      </w:pPr>
      <w:r w:rsidRPr="000578D9">
        <w:rPr>
          <w:rFonts w:ascii="Times New Roman" w:hAnsi="Times New Roman"/>
          <w:color w:val="000000"/>
          <w:sz w:val="22"/>
          <w:szCs w:val="24"/>
        </w:rPr>
        <w:t>A posiada 33 % udziałów w przedsiębiorstwie C</w:t>
      </w:r>
    </w:p>
    <w:p w14:paraId="6009D175" w14:textId="77777777" w:rsidR="00A54627" w:rsidRPr="000578D9" w:rsidRDefault="00A54627" w:rsidP="004A075F">
      <w:pPr>
        <w:ind w:left="284"/>
        <w:rPr>
          <w:rFonts w:ascii="Times New Roman" w:hAnsi="Times New Roman"/>
          <w:color w:val="000000"/>
          <w:sz w:val="22"/>
          <w:szCs w:val="24"/>
        </w:rPr>
      </w:pPr>
      <w:r w:rsidRPr="000578D9">
        <w:rPr>
          <w:rFonts w:ascii="Times New Roman" w:hAnsi="Times New Roman"/>
          <w:color w:val="000000"/>
          <w:sz w:val="22"/>
          <w:szCs w:val="24"/>
        </w:rPr>
        <w:t>A posiada 49% udziałów w przedsiębiorstwie D.</w:t>
      </w:r>
    </w:p>
    <w:p w14:paraId="73B55376" w14:textId="77777777" w:rsidR="00A54627" w:rsidRPr="000578D9" w:rsidRDefault="00A54627" w:rsidP="004A075F">
      <w:pPr>
        <w:spacing w:after="120"/>
        <w:ind w:left="284"/>
        <w:rPr>
          <w:rFonts w:ascii="Times New Roman" w:hAnsi="Times New Roman"/>
          <w:color w:val="000000"/>
          <w:sz w:val="22"/>
          <w:szCs w:val="24"/>
        </w:rPr>
      </w:pPr>
      <w:r w:rsidRPr="000578D9">
        <w:rPr>
          <w:rFonts w:ascii="Times New Roman" w:hAnsi="Times New Roman"/>
          <w:color w:val="000000"/>
          <w:sz w:val="22"/>
          <w:szCs w:val="24"/>
        </w:rPr>
        <w:t>B posiada 25% udziałów w przedsiębiorstwie 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33"/>
        <w:gridCol w:w="2132"/>
        <w:gridCol w:w="2133"/>
        <w:gridCol w:w="2438"/>
      </w:tblGrid>
      <w:tr w:rsidR="00A54627" w:rsidRPr="000578D9" w14:paraId="798FB99A" w14:textId="77777777" w:rsidTr="00EC7CE3">
        <w:trPr>
          <w:trHeight w:val="429"/>
          <w:tblHeader/>
        </w:trPr>
        <w:tc>
          <w:tcPr>
            <w:tcW w:w="2133" w:type="dxa"/>
            <w:shd w:val="clear" w:color="auto" w:fill="D9D9D9" w:themeFill="background1" w:themeFillShade="D9"/>
          </w:tcPr>
          <w:p w14:paraId="0E4FCD88" w14:textId="77777777" w:rsidR="00A54627" w:rsidRPr="000578D9" w:rsidRDefault="00A54627" w:rsidP="004A075F">
            <w:pPr>
              <w:ind w:left="112"/>
              <w:rPr>
                <w:rFonts w:ascii="Times New Roman" w:hAnsi="Times New Roman"/>
                <w:b/>
                <w:color w:val="000000"/>
                <w:sz w:val="22"/>
                <w:szCs w:val="24"/>
              </w:rPr>
            </w:pPr>
            <w:r w:rsidRPr="000578D9">
              <w:rPr>
                <w:rFonts w:ascii="Times New Roman" w:hAnsi="Times New Roman"/>
                <w:b/>
                <w:color w:val="000000"/>
                <w:sz w:val="22"/>
                <w:szCs w:val="24"/>
              </w:rPr>
              <w:t>Przedsiębiorstwo</w:t>
            </w:r>
          </w:p>
        </w:tc>
        <w:tc>
          <w:tcPr>
            <w:tcW w:w="2132" w:type="dxa"/>
            <w:shd w:val="clear" w:color="auto" w:fill="D9D9D9" w:themeFill="background1" w:themeFillShade="D9"/>
          </w:tcPr>
          <w:p w14:paraId="268C9108" w14:textId="77777777" w:rsidR="00A54627" w:rsidRPr="000578D9" w:rsidRDefault="00A54627" w:rsidP="004A075F">
            <w:pPr>
              <w:ind w:left="72"/>
              <w:rPr>
                <w:rFonts w:ascii="Times New Roman" w:hAnsi="Times New Roman"/>
                <w:b/>
                <w:color w:val="000000"/>
                <w:sz w:val="22"/>
                <w:szCs w:val="24"/>
              </w:rPr>
            </w:pPr>
            <w:r w:rsidRPr="000578D9">
              <w:rPr>
                <w:rFonts w:ascii="Times New Roman" w:hAnsi="Times New Roman"/>
                <w:b/>
                <w:color w:val="000000"/>
                <w:sz w:val="22"/>
                <w:szCs w:val="24"/>
              </w:rPr>
              <w:t>Zatrudnienie</w:t>
            </w:r>
          </w:p>
        </w:tc>
        <w:tc>
          <w:tcPr>
            <w:tcW w:w="2133" w:type="dxa"/>
            <w:shd w:val="clear" w:color="auto" w:fill="D9D9D9" w:themeFill="background1" w:themeFillShade="D9"/>
          </w:tcPr>
          <w:p w14:paraId="79A4A357" w14:textId="77777777" w:rsidR="00A54627" w:rsidRPr="000578D9" w:rsidRDefault="00A54627" w:rsidP="004A075F">
            <w:pPr>
              <w:rPr>
                <w:rFonts w:ascii="Times New Roman" w:hAnsi="Times New Roman"/>
                <w:b/>
                <w:color w:val="000000"/>
                <w:sz w:val="22"/>
                <w:szCs w:val="24"/>
              </w:rPr>
            </w:pPr>
            <w:r w:rsidRPr="000578D9">
              <w:rPr>
                <w:rFonts w:ascii="Times New Roman" w:hAnsi="Times New Roman"/>
                <w:b/>
                <w:color w:val="000000"/>
                <w:sz w:val="22"/>
                <w:szCs w:val="24"/>
              </w:rPr>
              <w:t>Roczny obrót</w:t>
            </w:r>
          </w:p>
        </w:tc>
        <w:tc>
          <w:tcPr>
            <w:tcW w:w="2438" w:type="dxa"/>
            <w:shd w:val="clear" w:color="auto" w:fill="D9D9D9" w:themeFill="background1" w:themeFillShade="D9"/>
          </w:tcPr>
          <w:p w14:paraId="3C1B2CBA" w14:textId="77777777" w:rsidR="00A54627" w:rsidRPr="000578D9" w:rsidRDefault="00A54627" w:rsidP="004A075F">
            <w:pPr>
              <w:rPr>
                <w:rFonts w:ascii="Times New Roman" w:hAnsi="Times New Roman"/>
                <w:b/>
                <w:color w:val="000000"/>
                <w:sz w:val="22"/>
                <w:szCs w:val="24"/>
              </w:rPr>
            </w:pPr>
            <w:r w:rsidRPr="000578D9">
              <w:rPr>
                <w:rFonts w:ascii="Times New Roman" w:hAnsi="Times New Roman"/>
                <w:b/>
                <w:color w:val="000000"/>
                <w:sz w:val="22"/>
                <w:szCs w:val="24"/>
              </w:rPr>
              <w:t>Całkowity bilans roczny</w:t>
            </w:r>
          </w:p>
        </w:tc>
      </w:tr>
      <w:tr w:rsidR="00A54627" w:rsidRPr="000578D9" w14:paraId="43F54661" w14:textId="77777777" w:rsidTr="00DD3EEA">
        <w:trPr>
          <w:trHeight w:val="429"/>
        </w:trPr>
        <w:tc>
          <w:tcPr>
            <w:tcW w:w="2133" w:type="dxa"/>
          </w:tcPr>
          <w:p w14:paraId="19D04794" w14:textId="77777777" w:rsidR="00A54627" w:rsidRPr="000578D9" w:rsidRDefault="00A54627" w:rsidP="004A075F">
            <w:pPr>
              <w:ind w:left="112"/>
              <w:rPr>
                <w:rFonts w:ascii="Times New Roman" w:hAnsi="Times New Roman"/>
                <w:b/>
                <w:color w:val="000000"/>
                <w:sz w:val="22"/>
                <w:szCs w:val="24"/>
              </w:rPr>
            </w:pPr>
            <w:r w:rsidRPr="000578D9">
              <w:rPr>
                <w:rFonts w:ascii="Times New Roman" w:hAnsi="Times New Roman"/>
                <w:b/>
                <w:color w:val="000000"/>
                <w:sz w:val="22"/>
                <w:szCs w:val="24"/>
              </w:rPr>
              <w:t>Dane A</w:t>
            </w:r>
          </w:p>
        </w:tc>
        <w:tc>
          <w:tcPr>
            <w:tcW w:w="2132" w:type="dxa"/>
          </w:tcPr>
          <w:p w14:paraId="6656AB57" w14:textId="77777777" w:rsidR="00A54627" w:rsidRPr="000578D9" w:rsidRDefault="00A54627" w:rsidP="004A075F">
            <w:pPr>
              <w:ind w:left="72"/>
              <w:rPr>
                <w:rFonts w:ascii="Times New Roman" w:hAnsi="Times New Roman"/>
                <w:color w:val="000000"/>
                <w:sz w:val="22"/>
                <w:szCs w:val="24"/>
              </w:rPr>
            </w:pPr>
            <w:r w:rsidRPr="000578D9">
              <w:rPr>
                <w:rFonts w:ascii="Times New Roman" w:hAnsi="Times New Roman"/>
                <w:color w:val="000000"/>
                <w:sz w:val="22"/>
                <w:szCs w:val="24"/>
              </w:rPr>
              <w:t>100% danych A</w:t>
            </w:r>
          </w:p>
        </w:tc>
        <w:tc>
          <w:tcPr>
            <w:tcW w:w="2133" w:type="dxa"/>
          </w:tcPr>
          <w:p w14:paraId="25F819C0" w14:textId="77777777" w:rsidR="00A54627" w:rsidRPr="000578D9" w:rsidRDefault="00A54627" w:rsidP="004A075F">
            <w:pPr>
              <w:rPr>
                <w:rFonts w:ascii="Times New Roman" w:hAnsi="Times New Roman"/>
                <w:color w:val="000000"/>
                <w:sz w:val="22"/>
                <w:szCs w:val="24"/>
              </w:rPr>
            </w:pPr>
            <w:r w:rsidRPr="000578D9">
              <w:rPr>
                <w:rFonts w:ascii="Times New Roman" w:hAnsi="Times New Roman"/>
                <w:color w:val="000000"/>
                <w:sz w:val="22"/>
                <w:szCs w:val="24"/>
              </w:rPr>
              <w:t>100% danych A</w:t>
            </w:r>
          </w:p>
        </w:tc>
        <w:tc>
          <w:tcPr>
            <w:tcW w:w="2438" w:type="dxa"/>
          </w:tcPr>
          <w:p w14:paraId="3A0098DE" w14:textId="77777777" w:rsidR="00A54627" w:rsidRPr="000578D9" w:rsidRDefault="00A54627" w:rsidP="004A075F">
            <w:pPr>
              <w:rPr>
                <w:rFonts w:ascii="Times New Roman" w:hAnsi="Times New Roman"/>
                <w:color w:val="000000"/>
                <w:sz w:val="22"/>
                <w:szCs w:val="24"/>
              </w:rPr>
            </w:pPr>
            <w:r w:rsidRPr="000578D9">
              <w:rPr>
                <w:rFonts w:ascii="Times New Roman" w:hAnsi="Times New Roman"/>
                <w:color w:val="000000"/>
                <w:sz w:val="22"/>
                <w:szCs w:val="24"/>
              </w:rPr>
              <w:t>100% danych A</w:t>
            </w:r>
          </w:p>
        </w:tc>
      </w:tr>
      <w:tr w:rsidR="00A54627" w:rsidRPr="000578D9" w14:paraId="2B14A1D8" w14:textId="77777777" w:rsidTr="00DD3EEA">
        <w:trPr>
          <w:trHeight w:val="429"/>
        </w:trPr>
        <w:tc>
          <w:tcPr>
            <w:tcW w:w="2133" w:type="dxa"/>
          </w:tcPr>
          <w:p w14:paraId="3399C6E3" w14:textId="77777777" w:rsidR="00A54627" w:rsidRPr="000578D9" w:rsidRDefault="00A54627" w:rsidP="004A075F">
            <w:pPr>
              <w:ind w:left="112"/>
              <w:rPr>
                <w:rFonts w:ascii="Times New Roman" w:hAnsi="Times New Roman"/>
                <w:b/>
                <w:color w:val="000000"/>
                <w:sz w:val="22"/>
                <w:szCs w:val="24"/>
              </w:rPr>
            </w:pPr>
            <w:r w:rsidRPr="000578D9">
              <w:rPr>
                <w:rFonts w:ascii="Times New Roman" w:hAnsi="Times New Roman"/>
                <w:b/>
                <w:color w:val="000000"/>
                <w:sz w:val="22"/>
                <w:szCs w:val="24"/>
              </w:rPr>
              <w:t>Dane C</w:t>
            </w:r>
          </w:p>
        </w:tc>
        <w:tc>
          <w:tcPr>
            <w:tcW w:w="2132" w:type="dxa"/>
          </w:tcPr>
          <w:p w14:paraId="2D6FCF87" w14:textId="77777777" w:rsidR="00A54627" w:rsidRPr="000578D9" w:rsidRDefault="00A54627" w:rsidP="004A075F">
            <w:pPr>
              <w:ind w:left="72"/>
              <w:rPr>
                <w:rFonts w:ascii="Times New Roman" w:hAnsi="Times New Roman"/>
                <w:color w:val="000000"/>
                <w:sz w:val="22"/>
                <w:szCs w:val="24"/>
              </w:rPr>
            </w:pPr>
            <w:r w:rsidRPr="000578D9">
              <w:rPr>
                <w:rFonts w:ascii="Times New Roman" w:hAnsi="Times New Roman"/>
                <w:color w:val="000000"/>
                <w:sz w:val="22"/>
                <w:szCs w:val="24"/>
              </w:rPr>
              <w:t>33 % danych C</w:t>
            </w:r>
          </w:p>
        </w:tc>
        <w:tc>
          <w:tcPr>
            <w:tcW w:w="2133" w:type="dxa"/>
          </w:tcPr>
          <w:p w14:paraId="35793873" w14:textId="77777777" w:rsidR="00A54627" w:rsidRPr="000578D9" w:rsidRDefault="00A54627" w:rsidP="004A075F">
            <w:pPr>
              <w:rPr>
                <w:rFonts w:ascii="Times New Roman" w:hAnsi="Times New Roman"/>
                <w:color w:val="000000"/>
                <w:sz w:val="22"/>
                <w:szCs w:val="24"/>
              </w:rPr>
            </w:pPr>
            <w:r w:rsidRPr="000578D9">
              <w:rPr>
                <w:rFonts w:ascii="Times New Roman" w:hAnsi="Times New Roman"/>
                <w:color w:val="000000"/>
                <w:sz w:val="22"/>
                <w:szCs w:val="24"/>
              </w:rPr>
              <w:t>33 % danych C</w:t>
            </w:r>
          </w:p>
        </w:tc>
        <w:tc>
          <w:tcPr>
            <w:tcW w:w="2438" w:type="dxa"/>
          </w:tcPr>
          <w:p w14:paraId="0677556B" w14:textId="77777777" w:rsidR="00A54627" w:rsidRPr="000578D9" w:rsidRDefault="00A54627" w:rsidP="004A075F">
            <w:pPr>
              <w:rPr>
                <w:rFonts w:ascii="Times New Roman" w:hAnsi="Times New Roman"/>
                <w:color w:val="000000"/>
                <w:sz w:val="22"/>
                <w:szCs w:val="24"/>
              </w:rPr>
            </w:pPr>
            <w:r w:rsidRPr="000578D9">
              <w:rPr>
                <w:rFonts w:ascii="Times New Roman" w:hAnsi="Times New Roman"/>
                <w:color w:val="000000"/>
                <w:sz w:val="22"/>
                <w:szCs w:val="24"/>
              </w:rPr>
              <w:t>33 % danych C</w:t>
            </w:r>
          </w:p>
        </w:tc>
      </w:tr>
      <w:tr w:rsidR="00A54627" w:rsidRPr="000578D9" w14:paraId="6674AAC9" w14:textId="77777777" w:rsidTr="00DD3EEA">
        <w:trPr>
          <w:trHeight w:val="429"/>
        </w:trPr>
        <w:tc>
          <w:tcPr>
            <w:tcW w:w="2133" w:type="dxa"/>
          </w:tcPr>
          <w:p w14:paraId="5191A93E" w14:textId="77777777" w:rsidR="00A54627" w:rsidRPr="000578D9" w:rsidRDefault="00A54627" w:rsidP="004A075F">
            <w:pPr>
              <w:ind w:left="112"/>
              <w:rPr>
                <w:rFonts w:ascii="Times New Roman" w:hAnsi="Times New Roman"/>
                <w:b/>
                <w:color w:val="000000"/>
                <w:sz w:val="22"/>
                <w:szCs w:val="24"/>
              </w:rPr>
            </w:pPr>
            <w:r w:rsidRPr="000578D9">
              <w:rPr>
                <w:rFonts w:ascii="Times New Roman" w:hAnsi="Times New Roman"/>
                <w:b/>
                <w:color w:val="000000"/>
                <w:sz w:val="22"/>
                <w:szCs w:val="24"/>
              </w:rPr>
              <w:t>Dane D</w:t>
            </w:r>
          </w:p>
        </w:tc>
        <w:tc>
          <w:tcPr>
            <w:tcW w:w="2132" w:type="dxa"/>
          </w:tcPr>
          <w:p w14:paraId="5C169E31" w14:textId="77777777" w:rsidR="00A54627" w:rsidRPr="000578D9" w:rsidRDefault="00A54627" w:rsidP="004A075F">
            <w:pPr>
              <w:ind w:left="72"/>
              <w:rPr>
                <w:rFonts w:ascii="Times New Roman" w:hAnsi="Times New Roman"/>
                <w:color w:val="000000"/>
                <w:sz w:val="22"/>
                <w:szCs w:val="24"/>
              </w:rPr>
            </w:pPr>
            <w:r w:rsidRPr="000578D9">
              <w:rPr>
                <w:rFonts w:ascii="Times New Roman" w:hAnsi="Times New Roman"/>
                <w:color w:val="000000"/>
                <w:sz w:val="22"/>
                <w:szCs w:val="24"/>
              </w:rPr>
              <w:t>49% danych D</w:t>
            </w:r>
          </w:p>
        </w:tc>
        <w:tc>
          <w:tcPr>
            <w:tcW w:w="2133" w:type="dxa"/>
          </w:tcPr>
          <w:p w14:paraId="6ABFA281" w14:textId="77777777" w:rsidR="00A54627" w:rsidRPr="000578D9" w:rsidRDefault="00A54627" w:rsidP="004A075F">
            <w:pPr>
              <w:rPr>
                <w:rFonts w:ascii="Times New Roman" w:hAnsi="Times New Roman"/>
                <w:color w:val="000000"/>
                <w:sz w:val="22"/>
                <w:szCs w:val="24"/>
              </w:rPr>
            </w:pPr>
            <w:r w:rsidRPr="000578D9">
              <w:rPr>
                <w:rFonts w:ascii="Times New Roman" w:hAnsi="Times New Roman"/>
                <w:color w:val="000000"/>
                <w:sz w:val="22"/>
                <w:szCs w:val="24"/>
              </w:rPr>
              <w:t>49% danych D</w:t>
            </w:r>
          </w:p>
        </w:tc>
        <w:tc>
          <w:tcPr>
            <w:tcW w:w="2438" w:type="dxa"/>
          </w:tcPr>
          <w:p w14:paraId="54CA0D7F" w14:textId="77777777" w:rsidR="00A54627" w:rsidRPr="000578D9" w:rsidRDefault="00A54627" w:rsidP="004A075F">
            <w:pPr>
              <w:rPr>
                <w:rFonts w:ascii="Times New Roman" w:hAnsi="Times New Roman"/>
                <w:color w:val="000000"/>
                <w:sz w:val="22"/>
                <w:szCs w:val="24"/>
              </w:rPr>
            </w:pPr>
            <w:r w:rsidRPr="000578D9">
              <w:rPr>
                <w:rFonts w:ascii="Times New Roman" w:hAnsi="Times New Roman"/>
                <w:color w:val="000000"/>
                <w:sz w:val="22"/>
                <w:szCs w:val="24"/>
              </w:rPr>
              <w:t>49% danych D</w:t>
            </w:r>
          </w:p>
        </w:tc>
      </w:tr>
      <w:tr w:rsidR="00A54627" w:rsidRPr="000578D9" w14:paraId="55542BB5" w14:textId="77777777" w:rsidTr="00DD3EEA">
        <w:trPr>
          <w:trHeight w:val="429"/>
        </w:trPr>
        <w:tc>
          <w:tcPr>
            <w:tcW w:w="2133" w:type="dxa"/>
          </w:tcPr>
          <w:p w14:paraId="24C8BF35" w14:textId="77777777" w:rsidR="00A54627" w:rsidRPr="000578D9" w:rsidRDefault="00A54627" w:rsidP="004A075F">
            <w:pPr>
              <w:ind w:left="112"/>
              <w:rPr>
                <w:rFonts w:ascii="Times New Roman" w:hAnsi="Times New Roman"/>
                <w:b/>
                <w:color w:val="000000"/>
                <w:sz w:val="22"/>
                <w:szCs w:val="24"/>
              </w:rPr>
            </w:pPr>
            <w:r w:rsidRPr="000578D9">
              <w:rPr>
                <w:rFonts w:ascii="Times New Roman" w:hAnsi="Times New Roman"/>
                <w:b/>
                <w:color w:val="000000"/>
                <w:sz w:val="22"/>
                <w:szCs w:val="24"/>
              </w:rPr>
              <w:t>Dane B</w:t>
            </w:r>
          </w:p>
        </w:tc>
        <w:tc>
          <w:tcPr>
            <w:tcW w:w="2132" w:type="dxa"/>
          </w:tcPr>
          <w:p w14:paraId="445C1418" w14:textId="77777777" w:rsidR="00A54627" w:rsidRPr="000578D9" w:rsidRDefault="00A54627" w:rsidP="004A075F">
            <w:pPr>
              <w:ind w:left="72"/>
              <w:rPr>
                <w:rFonts w:ascii="Times New Roman" w:hAnsi="Times New Roman"/>
                <w:color w:val="000000"/>
                <w:sz w:val="22"/>
                <w:szCs w:val="24"/>
              </w:rPr>
            </w:pPr>
            <w:r w:rsidRPr="000578D9">
              <w:rPr>
                <w:rFonts w:ascii="Times New Roman" w:hAnsi="Times New Roman"/>
                <w:color w:val="000000"/>
                <w:sz w:val="22"/>
                <w:szCs w:val="24"/>
              </w:rPr>
              <w:t>25 % danych B</w:t>
            </w:r>
          </w:p>
        </w:tc>
        <w:tc>
          <w:tcPr>
            <w:tcW w:w="2133" w:type="dxa"/>
          </w:tcPr>
          <w:p w14:paraId="1B7BAD45" w14:textId="77777777" w:rsidR="00A54627" w:rsidRPr="000578D9" w:rsidRDefault="00A54627" w:rsidP="004A075F">
            <w:pPr>
              <w:rPr>
                <w:rFonts w:ascii="Times New Roman" w:hAnsi="Times New Roman"/>
                <w:color w:val="000000"/>
                <w:sz w:val="22"/>
                <w:szCs w:val="24"/>
              </w:rPr>
            </w:pPr>
            <w:r w:rsidRPr="000578D9">
              <w:rPr>
                <w:rFonts w:ascii="Times New Roman" w:hAnsi="Times New Roman"/>
                <w:color w:val="000000"/>
                <w:sz w:val="22"/>
                <w:szCs w:val="24"/>
              </w:rPr>
              <w:t>25 % danych B</w:t>
            </w:r>
          </w:p>
        </w:tc>
        <w:tc>
          <w:tcPr>
            <w:tcW w:w="2438" w:type="dxa"/>
          </w:tcPr>
          <w:p w14:paraId="72B2EDA8" w14:textId="77777777" w:rsidR="00A54627" w:rsidRPr="000578D9" w:rsidRDefault="00A54627" w:rsidP="004A075F">
            <w:pPr>
              <w:rPr>
                <w:rFonts w:ascii="Times New Roman" w:hAnsi="Times New Roman"/>
                <w:color w:val="000000"/>
                <w:sz w:val="22"/>
                <w:szCs w:val="24"/>
              </w:rPr>
            </w:pPr>
            <w:r w:rsidRPr="000578D9">
              <w:rPr>
                <w:rFonts w:ascii="Times New Roman" w:hAnsi="Times New Roman"/>
                <w:color w:val="000000"/>
                <w:sz w:val="22"/>
                <w:szCs w:val="24"/>
              </w:rPr>
              <w:t>25 % danych B</w:t>
            </w:r>
          </w:p>
        </w:tc>
      </w:tr>
    </w:tbl>
    <w:p w14:paraId="191DAB54" w14:textId="77777777" w:rsidR="00A54627" w:rsidRPr="000578D9" w:rsidRDefault="00A54627" w:rsidP="004A075F">
      <w:pPr>
        <w:rPr>
          <w:rFonts w:ascii="Times New Roman" w:hAnsi="Times New Roman"/>
          <w:color w:val="000000"/>
          <w:sz w:val="22"/>
          <w:szCs w:val="24"/>
        </w:rPr>
      </w:pPr>
    </w:p>
    <w:p w14:paraId="22427090" w14:textId="77777777" w:rsidR="00A54627" w:rsidRPr="000578D9" w:rsidRDefault="00A54627" w:rsidP="004A075F">
      <w:pPr>
        <w:rPr>
          <w:rFonts w:ascii="Times New Roman" w:hAnsi="Times New Roman"/>
          <w:b/>
          <w:color w:val="000000"/>
          <w:sz w:val="22"/>
          <w:szCs w:val="24"/>
        </w:rPr>
      </w:pPr>
      <w:r w:rsidRPr="000578D9">
        <w:rPr>
          <w:rFonts w:ascii="Times New Roman" w:hAnsi="Times New Roman"/>
          <w:b/>
          <w:color w:val="000000"/>
          <w:sz w:val="22"/>
          <w:szCs w:val="24"/>
        </w:rPr>
        <w:t>Dane do wyliczenia statusu A:</w:t>
      </w:r>
    </w:p>
    <w:p w14:paraId="69E4FCE2" w14:textId="77777777" w:rsidR="00A54627" w:rsidRPr="000578D9" w:rsidRDefault="00A54627" w:rsidP="004A075F">
      <w:pPr>
        <w:rPr>
          <w:rFonts w:ascii="Times New Roman" w:hAnsi="Times New Roman"/>
          <w:color w:val="000000"/>
          <w:sz w:val="22"/>
          <w:szCs w:val="24"/>
        </w:rPr>
      </w:pPr>
      <w:r w:rsidRPr="000578D9">
        <w:rPr>
          <w:rFonts w:ascii="Times New Roman" w:hAnsi="Times New Roman"/>
          <w:color w:val="000000"/>
          <w:sz w:val="22"/>
          <w:szCs w:val="24"/>
        </w:rPr>
        <w:t>100%A+49%D+25% B+33%C.</w:t>
      </w:r>
    </w:p>
  </w:endnote>
  <w:endnote w:id="20">
    <w:p w14:paraId="10C64944" w14:textId="77777777" w:rsidR="00A54627" w:rsidRPr="000578D9" w:rsidRDefault="00A54627" w:rsidP="004A075F">
      <w:pPr>
        <w:spacing w:before="240"/>
        <w:ind w:left="284" w:hanging="284"/>
        <w:rPr>
          <w:rFonts w:ascii="Times New Roman" w:hAnsi="Times New Roman"/>
          <w:color w:val="000000"/>
          <w:sz w:val="22"/>
          <w:szCs w:val="24"/>
        </w:rPr>
      </w:pPr>
      <w:r w:rsidRPr="000578D9">
        <w:rPr>
          <w:rStyle w:val="Odwoanieprzypisukocowego"/>
          <w:rFonts w:ascii="Times New Roman" w:hAnsi="Times New Roman"/>
          <w:color w:val="000000"/>
          <w:sz w:val="22"/>
          <w:szCs w:val="24"/>
        </w:rPr>
        <w:endnoteRef/>
      </w:r>
      <w:r w:rsidRPr="000578D9">
        <w:rPr>
          <w:rFonts w:ascii="Times New Roman" w:hAnsi="Times New Roman"/>
          <w:color w:val="000000"/>
          <w:sz w:val="22"/>
          <w:szCs w:val="24"/>
        </w:rPr>
        <w:t xml:space="preserve"> Patrz przypis 14</w:t>
      </w:r>
      <w:r w:rsidRPr="000578D9">
        <w:rPr>
          <w:rFonts w:ascii="Times New Roman" w:hAnsi="Times New Roman"/>
          <w:b/>
          <w:color w:val="000000"/>
          <w:sz w:val="22"/>
          <w:szCs w:val="24"/>
        </w:rPr>
        <w:t>.</w:t>
      </w:r>
    </w:p>
  </w:endnote>
  <w:endnote w:id="21">
    <w:p w14:paraId="21F55D0B" w14:textId="77777777" w:rsidR="00A54627" w:rsidRPr="000578D9" w:rsidRDefault="00A54627" w:rsidP="004A075F">
      <w:pPr>
        <w:pStyle w:val="Tekstprzypisukocowego"/>
        <w:spacing w:before="240"/>
        <w:ind w:left="284" w:hanging="284"/>
        <w:jc w:val="both"/>
        <w:rPr>
          <w:color w:val="000000"/>
          <w:sz w:val="22"/>
          <w:szCs w:val="24"/>
          <w:lang w:val="pl-PL"/>
        </w:rPr>
      </w:pPr>
      <w:r w:rsidRPr="000578D9">
        <w:rPr>
          <w:rStyle w:val="Odwoanieprzypisukocowego"/>
          <w:color w:val="000000"/>
          <w:sz w:val="22"/>
          <w:szCs w:val="24"/>
          <w:lang w:val="pl-PL"/>
        </w:rPr>
        <w:endnoteRef/>
      </w:r>
      <w:r w:rsidRPr="000578D9">
        <w:rPr>
          <w:color w:val="000000"/>
          <w:sz w:val="22"/>
          <w:szCs w:val="24"/>
          <w:lang w:val="pl-PL"/>
        </w:rPr>
        <w:t xml:space="preserve"> Patrz przypis 3.</w:t>
      </w:r>
    </w:p>
  </w:endnote>
  <w:endnote w:id="22">
    <w:p w14:paraId="5CFF3055" w14:textId="77777777" w:rsidR="00A54627" w:rsidRPr="000578D9" w:rsidRDefault="00A54627" w:rsidP="004A075F">
      <w:pPr>
        <w:pStyle w:val="Tekstpodstawowy"/>
        <w:widowControl w:val="0"/>
        <w:tabs>
          <w:tab w:val="left" w:pos="284"/>
          <w:tab w:val="left" w:pos="1134"/>
          <w:tab w:val="left" w:pos="1701"/>
          <w:tab w:val="left" w:pos="2268"/>
        </w:tabs>
        <w:spacing w:before="240"/>
        <w:ind w:left="284" w:hanging="284"/>
        <w:rPr>
          <w:rFonts w:ascii="Times New Roman" w:hAnsi="Times New Roman"/>
          <w:color w:val="000000"/>
          <w:sz w:val="22"/>
          <w:szCs w:val="24"/>
          <w:lang w:val="pl-PL"/>
        </w:rPr>
      </w:pPr>
      <w:r w:rsidRPr="000578D9">
        <w:rPr>
          <w:rStyle w:val="Odwoanieprzypisukocowego"/>
          <w:rFonts w:ascii="Times New Roman" w:hAnsi="Times New Roman"/>
          <w:color w:val="000000"/>
          <w:sz w:val="22"/>
          <w:szCs w:val="24"/>
          <w:lang w:val="pl-PL"/>
        </w:rPr>
        <w:endnoteRef/>
      </w:r>
      <w:r w:rsidRPr="000578D9">
        <w:rPr>
          <w:rFonts w:ascii="Times New Roman" w:hAnsi="Times New Roman"/>
          <w:color w:val="000000"/>
          <w:sz w:val="22"/>
          <w:szCs w:val="24"/>
          <w:lang w:val="pl-PL"/>
        </w:rPr>
        <w:t xml:space="preserve"> </w:t>
      </w:r>
      <w:r w:rsidRPr="000578D9">
        <w:rPr>
          <w:rFonts w:ascii="Times New Roman" w:hAnsi="Times New Roman"/>
          <w:bCs/>
          <w:color w:val="000000"/>
          <w:sz w:val="22"/>
          <w:szCs w:val="24"/>
          <w:lang w:val="pl-PL"/>
        </w:rPr>
        <w:t>Patrz przypis 9.</w:t>
      </w:r>
    </w:p>
  </w:endnote>
  <w:endnote w:id="23">
    <w:p w14:paraId="44EE15B4" w14:textId="77777777" w:rsidR="00A54627" w:rsidRPr="000578D9" w:rsidRDefault="00A54627" w:rsidP="004A075F">
      <w:pPr>
        <w:tabs>
          <w:tab w:val="left" w:pos="284"/>
        </w:tabs>
        <w:spacing w:before="240"/>
        <w:ind w:left="142" w:hanging="142"/>
        <w:rPr>
          <w:rFonts w:ascii="Times New Roman" w:hAnsi="Times New Roman"/>
          <w:color w:val="000000"/>
          <w:sz w:val="22"/>
          <w:szCs w:val="24"/>
        </w:rPr>
      </w:pPr>
      <w:r w:rsidRPr="000578D9">
        <w:rPr>
          <w:rStyle w:val="Odwoanieprzypisukocowego"/>
          <w:rFonts w:ascii="Times New Roman" w:hAnsi="Times New Roman"/>
          <w:color w:val="000000"/>
          <w:sz w:val="22"/>
          <w:szCs w:val="24"/>
        </w:rPr>
        <w:endnoteRef/>
      </w:r>
      <w:r w:rsidRPr="000578D9">
        <w:rPr>
          <w:rFonts w:ascii="Times New Roman" w:hAnsi="Times New Roman"/>
          <w:color w:val="000000"/>
          <w:sz w:val="22"/>
          <w:szCs w:val="24"/>
        </w:rPr>
        <w:t xml:space="preserve"> Patrz przypis 10.</w:t>
      </w:r>
    </w:p>
  </w:endnote>
  <w:endnote w:id="24">
    <w:p w14:paraId="7CC378A6" w14:textId="77777777" w:rsidR="00A54627" w:rsidRPr="000578D9" w:rsidRDefault="00A54627" w:rsidP="004A075F">
      <w:pPr>
        <w:tabs>
          <w:tab w:val="left" w:pos="142"/>
        </w:tabs>
        <w:spacing w:before="240"/>
        <w:ind w:left="142" w:hanging="142"/>
        <w:rPr>
          <w:rFonts w:ascii="Times New Roman" w:hAnsi="Times New Roman"/>
          <w:color w:val="000000"/>
          <w:sz w:val="22"/>
          <w:szCs w:val="24"/>
        </w:rPr>
      </w:pPr>
      <w:r w:rsidRPr="000578D9">
        <w:rPr>
          <w:rStyle w:val="Odwoanieprzypisukocowego"/>
          <w:rFonts w:ascii="Times New Roman" w:hAnsi="Times New Roman"/>
          <w:color w:val="000000"/>
          <w:sz w:val="22"/>
          <w:szCs w:val="24"/>
        </w:rPr>
        <w:endnoteRef/>
      </w:r>
      <w:r w:rsidRPr="000578D9">
        <w:rPr>
          <w:rFonts w:ascii="Times New Roman" w:hAnsi="Times New Roman"/>
          <w:color w:val="000000"/>
          <w:sz w:val="22"/>
          <w:szCs w:val="24"/>
        </w:rPr>
        <w:t xml:space="preserve"> Patrz przypis 11.</w:t>
      </w:r>
    </w:p>
  </w:endnote>
  <w:endnote w:id="25">
    <w:p w14:paraId="71F86579" w14:textId="77777777" w:rsidR="00A54627" w:rsidRPr="000578D9" w:rsidRDefault="00A54627" w:rsidP="004A075F">
      <w:pPr>
        <w:pStyle w:val="Tekstprzypisukocowego"/>
        <w:spacing w:before="240"/>
        <w:ind w:left="142" w:hanging="142"/>
        <w:jc w:val="both"/>
        <w:rPr>
          <w:color w:val="000000"/>
          <w:sz w:val="22"/>
          <w:szCs w:val="24"/>
          <w:lang w:val="pl-PL"/>
        </w:rPr>
      </w:pPr>
      <w:r w:rsidRPr="000578D9">
        <w:rPr>
          <w:rStyle w:val="Odwoanieprzypisukocowego"/>
          <w:color w:val="000000"/>
          <w:sz w:val="22"/>
          <w:szCs w:val="24"/>
          <w:lang w:val="pl-PL"/>
        </w:rPr>
        <w:endnoteRef/>
      </w:r>
      <w:r w:rsidRPr="000578D9">
        <w:rPr>
          <w:color w:val="000000"/>
          <w:sz w:val="22"/>
          <w:szCs w:val="24"/>
          <w:lang w:val="pl-PL"/>
        </w:rPr>
        <w:t xml:space="preserve"> W przypadku gdy przedsiębiorstwo powiązane z Wnioskodawcą jest partnerskie lub powiązane z innym przedsiębiorstwem, dane dotyczące tego przedsiębiorstwa (zatrudnienie, bilans, obroty) należy doliczyć do danych rozpatrywanego przedsiębiorstwa powiązanego z Wnioskodawcą i tak wyliczone dane przedstawić jako dane tego przedsiębiorstwa powiązanego.</w:t>
      </w:r>
    </w:p>
  </w:endnote>
  <w:endnote w:id="26">
    <w:p w14:paraId="6159C5D2" w14:textId="11826DE2" w:rsidR="00A54627" w:rsidRPr="000578D9" w:rsidRDefault="00A54627" w:rsidP="00EC7CE3">
      <w:pPr>
        <w:pStyle w:val="Tekstprzypisukocowego"/>
        <w:spacing w:before="240" w:after="120"/>
        <w:ind w:left="142" w:hanging="142"/>
        <w:jc w:val="both"/>
        <w:rPr>
          <w:color w:val="000000"/>
          <w:sz w:val="22"/>
          <w:szCs w:val="24"/>
          <w:lang w:val="pl-PL"/>
        </w:rPr>
      </w:pPr>
      <w:r w:rsidRPr="000578D9">
        <w:rPr>
          <w:rStyle w:val="Odwoanieprzypisukocowego"/>
          <w:color w:val="000000"/>
          <w:sz w:val="22"/>
          <w:szCs w:val="24"/>
          <w:lang w:val="pl-PL"/>
        </w:rPr>
        <w:endnoteRef/>
      </w:r>
      <w:r w:rsidRPr="000578D9">
        <w:rPr>
          <w:color w:val="000000"/>
          <w:sz w:val="22"/>
          <w:szCs w:val="24"/>
          <w:lang w:val="pl-PL"/>
        </w:rPr>
        <w:t xml:space="preserve"> Aby ustalić</w:t>
      </w:r>
      <w:r>
        <w:rPr>
          <w:color w:val="000000"/>
          <w:sz w:val="22"/>
          <w:szCs w:val="24"/>
          <w:lang w:val="pl-PL"/>
        </w:rPr>
        <w:t>,</w:t>
      </w:r>
      <w:r w:rsidRPr="000578D9">
        <w:rPr>
          <w:color w:val="000000"/>
          <w:sz w:val="22"/>
          <w:szCs w:val="24"/>
          <w:lang w:val="pl-PL"/>
        </w:rPr>
        <w:t xml:space="preserve"> </w:t>
      </w:r>
      <w:r w:rsidRPr="000578D9">
        <w:rPr>
          <w:b/>
          <w:color w:val="000000"/>
          <w:sz w:val="22"/>
          <w:szCs w:val="24"/>
          <w:lang w:val="pl-PL"/>
        </w:rPr>
        <w:t>czy dane przedsiębiorstwo, pozostające w relacji przedsiębiorstw powiązanych zachowuje próg zatrudnienia i pułapy finansowe ustanowione w definicji MŚP</w:t>
      </w:r>
      <w:r w:rsidRPr="000578D9">
        <w:rPr>
          <w:color w:val="000000"/>
          <w:sz w:val="22"/>
          <w:szCs w:val="24"/>
          <w:lang w:val="pl-PL"/>
        </w:rPr>
        <w:t>, należy przedstawić dane dot. wielkości zatrudnienia, wysokości obrotu rocznego oraz sumy aktywów bilansu, w związku z tym należy dodać 100% danych przedsiębiorstwa powiązanego do danych przedsiębiorstwa.</w:t>
      </w:r>
    </w:p>
    <w:p w14:paraId="4C06F4A9" w14:textId="77777777" w:rsidR="00A54627" w:rsidRPr="000578D9" w:rsidRDefault="00A54627" w:rsidP="00EC7CE3">
      <w:pPr>
        <w:pStyle w:val="Tekstprzypisukocowego"/>
        <w:spacing w:after="120"/>
        <w:ind w:left="142"/>
        <w:jc w:val="both"/>
        <w:rPr>
          <w:color w:val="000000"/>
          <w:sz w:val="22"/>
          <w:szCs w:val="24"/>
          <w:lang w:val="pl-PL"/>
        </w:rPr>
      </w:pPr>
      <w:r w:rsidRPr="000578D9">
        <w:rPr>
          <w:color w:val="000000"/>
          <w:sz w:val="22"/>
          <w:szCs w:val="24"/>
          <w:lang w:val="pl-PL"/>
        </w:rPr>
        <w:t xml:space="preserve">Natomiast, jeśli przedsiębiorstwo nie sporządza sprawozdań skonsolidowanych, </w:t>
      </w:r>
      <w:r w:rsidRPr="000578D9">
        <w:rPr>
          <w:color w:val="000000"/>
          <w:sz w:val="22"/>
          <w:szCs w:val="24"/>
          <w:lang w:val="pl-PL"/>
        </w:rPr>
        <w:br/>
        <w:t>a przedsiębiorstwo z którym dany przedsiębiorca jest powiązany, także jest powiązane na zasadzie łańcuchowej z innymi przedsiębiorcami, należy dodać do swoich danych 100% danych wszystkich przedsiębiorstw powiązanych. Zasada obliczania danych przedsiębiorstw pozostających w relacji partnerskiej określa art. 6 ust.2 Załącznika nr I do Rozporządzenia Komisji (UE) nr 651/2014.</w:t>
      </w:r>
    </w:p>
    <w:p w14:paraId="41E4DC66" w14:textId="77777777" w:rsidR="00A54627" w:rsidRPr="000578D9" w:rsidRDefault="00A54627" w:rsidP="00EC7CE3">
      <w:pPr>
        <w:pStyle w:val="Tekstprzypisukocowego"/>
        <w:spacing w:after="120"/>
        <w:ind w:left="142"/>
        <w:jc w:val="both"/>
        <w:rPr>
          <w:b/>
          <w:color w:val="000000"/>
          <w:sz w:val="22"/>
          <w:szCs w:val="24"/>
          <w:lang w:val="pl-PL"/>
        </w:rPr>
      </w:pPr>
      <w:r w:rsidRPr="000578D9">
        <w:rPr>
          <w:b/>
          <w:color w:val="000000"/>
          <w:sz w:val="22"/>
          <w:szCs w:val="24"/>
          <w:lang w:val="pl-PL"/>
        </w:rPr>
        <w:t>Przykład:</w:t>
      </w:r>
    </w:p>
    <w:p w14:paraId="03E80934" w14:textId="77777777" w:rsidR="00A54627" w:rsidRPr="000578D9" w:rsidRDefault="00A54627" w:rsidP="004A075F">
      <w:pPr>
        <w:pStyle w:val="Tekstprzypisukocowego"/>
        <w:ind w:left="142"/>
        <w:jc w:val="both"/>
        <w:rPr>
          <w:b/>
          <w:color w:val="000000"/>
          <w:sz w:val="22"/>
          <w:szCs w:val="24"/>
          <w:lang w:val="pl-PL"/>
        </w:rPr>
      </w:pPr>
      <w:r w:rsidRPr="000578D9">
        <w:rPr>
          <w:b/>
          <w:color w:val="000000"/>
          <w:sz w:val="22"/>
          <w:szCs w:val="24"/>
          <w:lang w:val="pl-PL"/>
        </w:rPr>
        <w:t>Przedsiębiorstwo A jest Wnioskodawcą w Projekcie</w:t>
      </w:r>
    </w:p>
    <w:p w14:paraId="77B5C2B0" w14:textId="77777777" w:rsidR="00A54627" w:rsidRPr="000578D9" w:rsidRDefault="00A54627" w:rsidP="004A075F">
      <w:pPr>
        <w:pStyle w:val="Tekstprzypisukocowego"/>
        <w:ind w:left="142"/>
        <w:jc w:val="both"/>
        <w:rPr>
          <w:color w:val="000000"/>
          <w:sz w:val="22"/>
          <w:szCs w:val="24"/>
          <w:lang w:val="pl-PL"/>
        </w:rPr>
      </w:pPr>
      <w:r w:rsidRPr="000578D9">
        <w:rPr>
          <w:color w:val="000000"/>
          <w:sz w:val="22"/>
          <w:szCs w:val="24"/>
          <w:lang w:val="pl-PL"/>
        </w:rPr>
        <w:t>A posiada 51% udziałów w przedsiębiorstwie C.</w:t>
      </w:r>
    </w:p>
    <w:p w14:paraId="12FADFFD" w14:textId="77777777" w:rsidR="00A54627" w:rsidRPr="000578D9" w:rsidRDefault="00A54627" w:rsidP="004A075F">
      <w:pPr>
        <w:pStyle w:val="Tekstprzypisukocowego"/>
        <w:ind w:left="142"/>
        <w:jc w:val="both"/>
        <w:rPr>
          <w:color w:val="000000"/>
          <w:sz w:val="22"/>
          <w:szCs w:val="24"/>
          <w:lang w:val="pl-PL"/>
        </w:rPr>
      </w:pPr>
      <w:r w:rsidRPr="000578D9">
        <w:rPr>
          <w:color w:val="000000"/>
          <w:sz w:val="22"/>
          <w:szCs w:val="24"/>
          <w:lang w:val="pl-PL"/>
        </w:rPr>
        <w:t>A posiada 100% udziałów w przedsiębiorstwie D.</w:t>
      </w:r>
    </w:p>
    <w:p w14:paraId="3D6F9EBD" w14:textId="77777777" w:rsidR="00A54627" w:rsidRPr="000578D9" w:rsidRDefault="00A54627" w:rsidP="00EC7CE3">
      <w:pPr>
        <w:pStyle w:val="Tekstprzypisukocowego"/>
        <w:spacing w:after="120"/>
        <w:ind w:left="142"/>
        <w:jc w:val="both"/>
        <w:rPr>
          <w:color w:val="000000"/>
          <w:sz w:val="22"/>
          <w:szCs w:val="24"/>
          <w:lang w:val="pl-PL"/>
        </w:rPr>
      </w:pPr>
      <w:r w:rsidRPr="000578D9">
        <w:rPr>
          <w:color w:val="000000"/>
          <w:sz w:val="22"/>
          <w:szCs w:val="24"/>
          <w:lang w:val="pl-PL"/>
        </w:rPr>
        <w:t>B posiada 60% udziałów w przedsiębiorstwie A.</w:t>
      </w:r>
    </w:p>
    <w:p w14:paraId="0366551F" w14:textId="77777777" w:rsidR="00A54627" w:rsidRDefault="00A54627" w:rsidP="00EC7CE3">
      <w:pPr>
        <w:pStyle w:val="Tekstprzypisukocowego"/>
        <w:spacing w:after="120"/>
        <w:ind w:left="142"/>
        <w:jc w:val="both"/>
        <w:rPr>
          <w:color w:val="000000"/>
          <w:sz w:val="22"/>
          <w:szCs w:val="24"/>
          <w:lang w:val="pl-PL"/>
        </w:rPr>
      </w:pPr>
      <w:r w:rsidRPr="000578D9">
        <w:rPr>
          <w:color w:val="000000"/>
          <w:sz w:val="22"/>
          <w:szCs w:val="24"/>
          <w:lang w:val="pl-PL"/>
        </w:rPr>
        <w:t>W każdym przypadku udział jest większy niż 50% przy obliczaniu liczby zatrudnionych</w:t>
      </w:r>
      <w:r>
        <w:rPr>
          <w:color w:val="000000"/>
          <w:sz w:val="22"/>
          <w:szCs w:val="24"/>
          <w:lang w:val="pl-PL"/>
        </w:rPr>
        <w:t xml:space="preserve"> </w:t>
      </w:r>
      <w:r w:rsidRPr="000578D9">
        <w:rPr>
          <w:color w:val="000000"/>
          <w:sz w:val="22"/>
          <w:szCs w:val="24"/>
          <w:lang w:val="pl-PL"/>
        </w:rPr>
        <w:t xml:space="preserve">i pułapów finansowych przedsiębiorstwa A należy wziąć 100% danych każdego z czterech przedsiębiorstw, o których mowa. </w:t>
      </w:r>
    </w:p>
    <w:p w14:paraId="7E298A7A" w14:textId="51108FB8" w:rsidR="00A54627" w:rsidRPr="000578D9" w:rsidRDefault="00A54627" w:rsidP="00EC7CE3">
      <w:pPr>
        <w:pStyle w:val="Tekstprzypisukocowego"/>
        <w:spacing w:after="120"/>
        <w:ind w:left="142"/>
        <w:jc w:val="both"/>
        <w:rPr>
          <w:color w:val="000000"/>
          <w:sz w:val="22"/>
          <w:szCs w:val="24"/>
          <w:lang w:val="pl-PL"/>
        </w:rPr>
      </w:pPr>
      <w:r w:rsidRPr="000578D9">
        <w:rPr>
          <w:b/>
          <w:color w:val="000000"/>
          <w:sz w:val="22"/>
          <w:szCs w:val="24"/>
          <w:lang w:val="pl-PL"/>
        </w:rPr>
        <w:t>Dane łączne przedsiębiorstwa powiązanego:</w:t>
      </w:r>
      <w:r w:rsidRPr="000578D9">
        <w:rPr>
          <w:color w:val="000000"/>
          <w:sz w:val="22"/>
          <w:szCs w:val="24"/>
          <w:lang w:val="pl-PL"/>
        </w:rPr>
        <w:t xml:space="preserve"> 100%A+100%B+100% C+100% D.</w:t>
      </w:r>
    </w:p>
    <w:p w14:paraId="2631368B" w14:textId="1C08038B" w:rsidR="00A54627" w:rsidRDefault="009F6852" w:rsidP="004A075F">
      <w:pPr>
        <w:pStyle w:val="Tekstprzypisukocowego"/>
        <w:spacing w:after="120"/>
        <w:ind w:left="142"/>
        <w:jc w:val="both"/>
        <w:rPr>
          <w:color w:val="000000"/>
          <w:sz w:val="22"/>
          <w:szCs w:val="24"/>
          <w:lang w:val="pl-PL"/>
        </w:rPr>
      </w:pPr>
      <w:r>
        <w:rPr>
          <w:b/>
          <w:color w:val="000000"/>
          <w:sz w:val="22"/>
          <w:szCs w:val="24"/>
          <w:lang w:val="pl-PL"/>
        </w:rPr>
        <w:t>Uwaga</w:t>
      </w:r>
      <w:r w:rsidR="00A54627" w:rsidRPr="000578D9">
        <w:rPr>
          <w:b/>
          <w:color w:val="000000"/>
          <w:sz w:val="22"/>
          <w:szCs w:val="24"/>
          <w:lang w:val="pl-PL"/>
        </w:rPr>
        <w:t>:</w:t>
      </w:r>
      <w:r w:rsidR="00A54627" w:rsidRPr="000578D9">
        <w:rPr>
          <w:color w:val="000000"/>
          <w:sz w:val="22"/>
          <w:szCs w:val="24"/>
          <w:lang w:val="pl-PL"/>
        </w:rPr>
        <w:t xml:space="preserve"> </w:t>
      </w:r>
      <w:r w:rsidR="00A54627" w:rsidRPr="000578D9">
        <w:rPr>
          <w:b/>
          <w:color w:val="000000"/>
          <w:sz w:val="22"/>
          <w:szCs w:val="24"/>
          <w:lang w:val="pl-PL"/>
        </w:rPr>
        <w:t>Wyjątek stanowią przedsiębiorstwa, których dane ujęte są w skonsolidowanych sprawozdaniach finansowych. Wówczas do tabeli należy wprowadzić dane (odnoszące się do ww. wielkości) wynikające ze skonsolidowanego sprawozdania finansowego. W takim przypadku należy wprowadzić przedmiotowe dane w wierszu „Zsumowane dane wszystkich przedsiębiorstw powiązanych/Dane wynikające ze skonsolidowanego sprawozdania finansowego przedsiębiorstw powiązanych” Wypełnianie pozostałych wierszy (dotyczących poszczególnych podmiotów wchodzących w skład grupy sporządzającej skonsolidowane sprawozdania finansowe, w których ujęte zostały dane Wnioskodawcy/Partnera w Projekcie) nie będzie w tym przypadku konieczne.</w:t>
      </w:r>
    </w:p>
    <w:p w14:paraId="1AB27803" w14:textId="2222A56E" w:rsidR="00A54627" w:rsidRPr="000578D9" w:rsidRDefault="00A54627" w:rsidP="004A075F">
      <w:pPr>
        <w:pStyle w:val="Tekstprzypisukocowego"/>
        <w:spacing w:after="120"/>
        <w:ind w:left="142"/>
        <w:jc w:val="both"/>
        <w:rPr>
          <w:color w:val="000000"/>
          <w:sz w:val="22"/>
          <w:szCs w:val="24"/>
          <w:lang w:val="pl-PL"/>
        </w:rPr>
      </w:pPr>
      <w:r w:rsidRPr="000578D9">
        <w:rPr>
          <w:b/>
          <w:color w:val="000000"/>
          <w:sz w:val="22"/>
          <w:szCs w:val="24"/>
          <w:lang w:val="pl-PL"/>
        </w:rPr>
        <w:t>W przypadku, gdy w skonsolidowanych sprawozdaniach finansowych nie ma danych dotyczących liczby zatrudnionych w danym przedsiębiorstwie, dane dot. zatrudnienia są obliczane przez dodanie danych z przedsiębiorstw, z którymi przedsiębiorstwo to jest powiązane.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altName w:val="Times New Roman PSMT"/>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A00002EF" w:usb1="4000004B" w:usb2="00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Nimbus Sans L">
    <w:altName w:val="Malgun Gothic Semilight"/>
    <w:charset w:val="00"/>
    <w:family w:val="roman"/>
    <w:pitch w:val="default"/>
  </w:font>
  <w:font w:name="DejaVu Sans">
    <w:altName w:val="Times New Roman"/>
    <w:charset w:val="EE"/>
    <w:family w:val="swiss"/>
    <w:pitch w:val="default"/>
    <w:sig w:usb0="E7006EFF" w:usb1="D200FDFF" w:usb2="0A246029" w:usb3="0400200C" w:csb0="600001FF" w:csb1="DFFF0000"/>
  </w:font>
  <w:font w:name="Nimbus Roman No9 L">
    <w:altName w:val="Times New Roman"/>
    <w:charset w:val="01"/>
    <w:family w:val="roman"/>
    <w:pitch w:val="default"/>
  </w:font>
  <w:font w:name="Wingdings 2">
    <w:panose1 w:val="05020102010507070707"/>
    <w:charset w:val="02"/>
    <w:family w:val="roman"/>
    <w:pitch w:val="variable"/>
    <w:sig w:usb0="00000000" w:usb1="10000000" w:usb2="00000000" w:usb3="00000000" w:csb0="80000000" w:csb1="00000000"/>
  </w:font>
  <w:font w:name="Poppins Light">
    <w:altName w:val="Courier New"/>
    <w:charset w:val="EE"/>
    <w:family w:val="auto"/>
    <w:pitch w:val="variable"/>
    <w:sig w:usb0="00008007" w:usb1="00000000"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B2C343" w14:textId="77777777" w:rsidR="000F3772" w:rsidRDefault="000F3772">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alibri" w:eastAsia="Calibri" w:hAnsi="Calibri"/>
        <w:kern w:val="0"/>
        <w:sz w:val="24"/>
        <w:szCs w:val="22"/>
        <w:lang w:val="x-none" w:eastAsia="en-US"/>
      </w:rPr>
      <w:id w:val="1548498887"/>
      <w:docPartObj>
        <w:docPartGallery w:val="Page Numbers (Bottom of Page)"/>
        <w:docPartUnique/>
      </w:docPartObj>
    </w:sdtPr>
    <w:sdtEndPr>
      <w:rPr>
        <w:rFonts w:ascii="Tahoma" w:eastAsia="Times New Roman" w:hAnsi="Tahoma"/>
        <w:kern w:val="3"/>
        <w:sz w:val="20"/>
        <w:szCs w:val="24"/>
        <w:lang w:val="pl-PL" w:eastAsia="pl-PL"/>
      </w:rPr>
    </w:sdtEndPr>
    <w:sdtContent>
      <w:p w14:paraId="307B4DA1" w14:textId="12354F8F" w:rsidR="00A54627" w:rsidRDefault="00A54627" w:rsidP="00EC7CE3">
        <w:pPr>
          <w:pStyle w:val="Stopka1"/>
          <w:spacing w:line="240" w:lineRule="auto"/>
          <w:ind w:left="-709"/>
          <w:contextualSpacing/>
        </w:pPr>
        <w:r>
          <w:rPr>
            <w:rFonts w:asciiTheme="minorHAnsi" w:hAnsiTheme="minorHAnsi" w:cstheme="minorHAnsi"/>
            <w:noProof/>
            <w:lang w:val="en-GB" w:eastAsia="en-GB"/>
          </w:rPr>
          <w:drawing>
            <wp:inline distT="0" distB="0" distL="0" distR="0" wp14:anchorId="44F981BF" wp14:editId="4F4EC46E">
              <wp:extent cx="6591300" cy="397137"/>
              <wp:effectExtent l="0" t="0" r="0" b="3175"/>
              <wp:docPr id="30307595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612758" cy="398430"/>
                      </a:xfrm>
                      <a:prstGeom prst="rect">
                        <a:avLst/>
                      </a:prstGeom>
                      <a:noFill/>
                      <a:ln>
                        <a:noFill/>
                      </a:ln>
                    </pic:spPr>
                  </pic:pic>
                </a:graphicData>
              </a:graphic>
            </wp:inline>
          </w:drawing>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erstrony"/>
      </w:rPr>
      <w:id w:val="-48154168"/>
      <w:docPartObj>
        <w:docPartGallery w:val="Page Numbers (Bottom of Page)"/>
        <w:docPartUnique/>
      </w:docPartObj>
    </w:sdtPr>
    <w:sdtContent>
      <w:p w14:paraId="26755F5A" w14:textId="5F531240" w:rsidR="00A54627" w:rsidRDefault="00A54627" w:rsidP="00DD642C">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separate"/>
        </w:r>
        <w:r>
          <w:rPr>
            <w:rStyle w:val="Numerstrony"/>
            <w:noProof/>
          </w:rPr>
          <w:t>1</w:t>
        </w:r>
        <w:r>
          <w:rPr>
            <w:rStyle w:val="Numerstrony"/>
          </w:rPr>
          <w:fldChar w:fldCharType="end"/>
        </w:r>
      </w:p>
    </w:sdtContent>
  </w:sdt>
  <w:p w14:paraId="40121BD3" w14:textId="54C7B497" w:rsidR="00A54627" w:rsidRDefault="00A54627" w:rsidP="007D6A70">
    <w:pPr>
      <w:pStyle w:val="Stopka"/>
      <w:ind w:right="360"/>
      <w:jc w:val="left"/>
    </w:pPr>
    <w:r>
      <w:fldChar w:fldCharType="begin"/>
    </w:r>
    <w:r>
      <w:instrText xml:space="preserve"> INCLUDEPICTURE "https://european-digital-innovation-hubs.ec.europa.eu/sites/default/files/styles/logo/public/2023-10/LOGO%20WAMA%20EDIH_3.png?itok=udd1BT2S" \* MERGEFORMATINET </w:instrText>
    </w:r>
    <w:r>
      <w:fldChar w:fldCharType="separate"/>
    </w:r>
    <w:r>
      <w:rPr>
        <w:noProof/>
        <w:lang w:val="en-GB" w:eastAsia="en-GB"/>
      </w:rPr>
      <w:drawing>
        <wp:inline distT="0" distB="0" distL="0" distR="0" wp14:anchorId="15187C58" wp14:editId="6766EACC">
          <wp:extent cx="1450478" cy="667294"/>
          <wp:effectExtent l="0" t="0" r="0" b="6350"/>
          <wp:docPr id="303075961" name="Picture 303075578" descr="A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147612" name="Picture 1" descr="A logo with a black background&#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t="27018" b="26977"/>
                  <a:stretch/>
                </pic:blipFill>
                <pic:spPr bwMode="auto">
                  <a:xfrm>
                    <a:off x="0" y="0"/>
                    <a:ext cx="1460113" cy="671727"/>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alibri" w:eastAsia="Calibri" w:hAnsi="Calibri"/>
        <w:kern w:val="0"/>
        <w:sz w:val="24"/>
        <w:szCs w:val="22"/>
        <w:lang w:val="x-none" w:eastAsia="en-US"/>
      </w:rPr>
      <w:id w:val="1654949662"/>
      <w:docPartObj>
        <w:docPartGallery w:val="Page Numbers (Bottom of Page)"/>
        <w:docPartUnique/>
      </w:docPartObj>
    </w:sdtPr>
    <w:sdtEndPr>
      <w:rPr>
        <w:rFonts w:ascii="Tahoma" w:eastAsia="Times New Roman" w:hAnsi="Tahoma"/>
        <w:b/>
        <w:kern w:val="3"/>
        <w:sz w:val="20"/>
        <w:szCs w:val="24"/>
        <w:lang w:val="pl-PL" w:eastAsia="pl-PL"/>
      </w:rPr>
    </w:sdtEndPr>
    <w:sdtContent>
      <w:p w14:paraId="0D873C9A" w14:textId="77777777" w:rsidR="00A54627" w:rsidRDefault="00A54627" w:rsidP="00EC7CE3">
        <w:pPr>
          <w:pStyle w:val="Stopka1"/>
          <w:rPr>
            <w:rFonts w:ascii="Calibri" w:eastAsia="Calibri" w:hAnsi="Calibri"/>
            <w:kern w:val="0"/>
            <w:sz w:val="24"/>
            <w:szCs w:val="22"/>
            <w:lang w:val="x-none" w:eastAsia="en-US"/>
          </w:rPr>
        </w:pPr>
      </w:p>
      <w:p w14:paraId="0BA22887" w14:textId="3092DF24" w:rsidR="00A54627" w:rsidRPr="00F136D4" w:rsidRDefault="00A54627" w:rsidP="00EC7CE3">
        <w:pPr>
          <w:pStyle w:val="Stopka1"/>
          <w:rPr>
            <w:b/>
          </w:rPr>
        </w:pPr>
        <w:r>
          <w:rPr>
            <w:rFonts w:asciiTheme="minorHAnsi" w:hAnsiTheme="minorHAnsi" w:cstheme="minorHAnsi"/>
            <w:noProof/>
            <w:lang w:val="en-GB" w:eastAsia="en-GB"/>
          </w:rPr>
          <w:drawing>
            <wp:inline distT="0" distB="0" distL="0" distR="0" wp14:anchorId="661D4E54" wp14:editId="7FE00207">
              <wp:extent cx="5759450" cy="346710"/>
              <wp:effectExtent l="0" t="0" r="0" b="0"/>
              <wp:docPr id="30307577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59450" cy="346710"/>
                      </a:xfrm>
                      <a:prstGeom prst="rect">
                        <a:avLst/>
                      </a:prstGeom>
                      <a:noFill/>
                      <a:ln>
                        <a:noFill/>
                      </a:ln>
                    </pic:spPr>
                  </pic:pic>
                </a:graphicData>
              </a:graphic>
            </wp:inline>
          </w:drawing>
        </w:r>
        <w:r>
          <w:rPr>
            <w:rFonts w:asciiTheme="minorHAnsi" w:hAnsiTheme="minorHAnsi" w:cstheme="minorHAnsi"/>
            <w:noProof/>
            <w:lang w:val="en-GB" w:eastAsia="en-GB"/>
          </w:rPr>
          <w:drawing>
            <wp:anchor distT="0" distB="0" distL="114300" distR="114300" simplePos="0" relativeHeight="251664384" behindDoc="1" locked="0" layoutInCell="1" allowOverlap="1" wp14:anchorId="0EA01753" wp14:editId="15BE2C45">
              <wp:simplePos x="0" y="0"/>
              <wp:positionH relativeFrom="column">
                <wp:posOffset>-502285</wp:posOffset>
              </wp:positionH>
              <wp:positionV relativeFrom="paragraph">
                <wp:posOffset>2849463</wp:posOffset>
              </wp:positionV>
              <wp:extent cx="6591300" cy="397137"/>
              <wp:effectExtent l="0" t="0" r="0" b="3175"/>
              <wp:wrapNone/>
              <wp:docPr id="30307590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1300" cy="397137"/>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lang w:val="en-GB" w:eastAsia="en-GB"/>
          </w:rPr>
          <w:drawing>
            <wp:anchor distT="0" distB="0" distL="114300" distR="114300" simplePos="0" relativeHeight="251676672" behindDoc="1" locked="0" layoutInCell="1" allowOverlap="1" wp14:anchorId="091A0FB4" wp14:editId="5F12336A">
              <wp:simplePos x="0" y="0"/>
              <wp:positionH relativeFrom="column">
                <wp:posOffset>-569662</wp:posOffset>
              </wp:positionH>
              <wp:positionV relativeFrom="paragraph">
                <wp:posOffset>2421251</wp:posOffset>
              </wp:positionV>
              <wp:extent cx="6591600" cy="396000"/>
              <wp:effectExtent l="0" t="0" r="0" b="4445"/>
              <wp:wrapTopAndBottom/>
              <wp:docPr id="30307590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1600" cy="396000"/>
                      </a:xfrm>
                      <a:prstGeom prst="rect">
                        <a:avLst/>
                      </a:prstGeom>
                      <a:noFill/>
                      <a:ln>
                        <a:noFill/>
                      </a:ln>
                    </pic:spPr>
                  </pic:pic>
                </a:graphicData>
              </a:graphic>
              <wp14:sizeRelH relativeFrom="margin">
                <wp14:pctWidth>0</wp14:pctWidth>
              </wp14:sizeRelH>
              <wp14:sizeRelV relativeFrom="margin">
                <wp14:pctHeight>0</wp14:pctHeight>
              </wp14:sizeRelV>
            </wp:anchor>
          </w:drawing>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FDC824" w14:textId="77777777" w:rsidR="00143A4A" w:rsidRDefault="00143A4A" w:rsidP="00CF5983">
      <w:pPr>
        <w:spacing w:line="240" w:lineRule="auto"/>
      </w:pPr>
      <w:r>
        <w:separator/>
      </w:r>
    </w:p>
  </w:footnote>
  <w:footnote w:type="continuationSeparator" w:id="0">
    <w:p w14:paraId="7663EF35" w14:textId="77777777" w:rsidR="00143A4A" w:rsidRDefault="00143A4A" w:rsidP="00CF598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4308B" w14:textId="77777777" w:rsidR="000F3772" w:rsidRDefault="000F377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a-Siatka"/>
      <w:tblW w:w="1006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96"/>
      <w:gridCol w:w="2242"/>
      <w:gridCol w:w="3828"/>
    </w:tblGrid>
    <w:tr w:rsidR="00A54627" w:rsidRPr="00175A99" w14:paraId="558E4D3D" w14:textId="77777777" w:rsidTr="00773037">
      <w:trPr>
        <w:trHeight w:hRule="exact" w:val="993"/>
      </w:trPr>
      <w:tc>
        <w:tcPr>
          <w:tcW w:w="3996" w:type="dxa"/>
          <w:vAlign w:val="center"/>
          <w:hideMark/>
        </w:tcPr>
        <w:p w14:paraId="545BDC47" w14:textId="25A4FCC8" w:rsidR="00A54627" w:rsidRDefault="00A54627" w:rsidP="00175A99">
          <w:pPr>
            <w:pStyle w:val="Stopka1"/>
            <w:jc w:val="left"/>
            <w:rPr>
              <w:rFonts w:asciiTheme="minorHAnsi" w:hAnsiTheme="minorHAnsi" w:cstheme="minorHAnsi"/>
              <w:color w:val="7F7F7F" w:themeColor="text1" w:themeTint="80"/>
              <w:sz w:val="18"/>
            </w:rPr>
          </w:pPr>
          <w:r>
            <w:rPr>
              <w:noProof/>
              <w:lang w:val="en-GB" w:eastAsia="en-GB"/>
            </w:rPr>
            <w:drawing>
              <wp:anchor distT="0" distB="0" distL="114300" distR="114300" simplePos="0" relativeHeight="251660288" behindDoc="0" locked="0" layoutInCell="1" allowOverlap="1" wp14:anchorId="7EFD3EB7" wp14:editId="7D28E9F9">
                <wp:simplePos x="0" y="0"/>
                <wp:positionH relativeFrom="column">
                  <wp:posOffset>-63500</wp:posOffset>
                </wp:positionH>
                <wp:positionV relativeFrom="paragraph">
                  <wp:posOffset>-11430</wp:posOffset>
                </wp:positionV>
                <wp:extent cx="2647950" cy="396875"/>
                <wp:effectExtent l="0" t="0" r="0" b="3175"/>
                <wp:wrapNone/>
                <wp:docPr id="30307595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47950" cy="396875"/>
                        </a:xfrm>
                        <a:prstGeom prst="rect">
                          <a:avLst/>
                        </a:prstGeom>
                        <a:noFill/>
                      </pic:spPr>
                    </pic:pic>
                  </a:graphicData>
                </a:graphic>
                <wp14:sizeRelH relativeFrom="margin">
                  <wp14:pctWidth>0</wp14:pctWidth>
                </wp14:sizeRelH>
                <wp14:sizeRelV relativeFrom="margin">
                  <wp14:pctHeight>0</wp14:pctHeight>
                </wp14:sizeRelV>
              </wp:anchor>
            </w:drawing>
          </w:r>
        </w:p>
      </w:tc>
      <w:tc>
        <w:tcPr>
          <w:tcW w:w="2242" w:type="dxa"/>
          <w:vAlign w:val="center"/>
        </w:tcPr>
        <w:p w14:paraId="631E7BEA" w14:textId="77777777" w:rsidR="00A54627" w:rsidRDefault="00A54627" w:rsidP="00175A99">
          <w:pPr>
            <w:pStyle w:val="Nagwek10"/>
            <w:spacing w:before="0" w:after="0" w:line="240" w:lineRule="auto"/>
            <w:jc w:val="center"/>
          </w:pPr>
        </w:p>
      </w:tc>
      <w:tc>
        <w:tcPr>
          <w:tcW w:w="3828" w:type="dxa"/>
          <w:vAlign w:val="center"/>
          <w:hideMark/>
        </w:tcPr>
        <w:p w14:paraId="27C11E1C" w14:textId="22AADBD3" w:rsidR="00A54627" w:rsidRPr="00896813" w:rsidRDefault="00A54627" w:rsidP="006E798F">
          <w:pPr>
            <w:keepNext/>
            <w:suppressAutoHyphens/>
            <w:autoSpaceDN w:val="0"/>
            <w:spacing w:line="240" w:lineRule="auto"/>
            <w:jc w:val="right"/>
            <w:textAlignment w:val="baseline"/>
            <w:rPr>
              <w:rFonts w:ascii="Poppins Light" w:eastAsia="DejaVu Sans" w:hAnsi="Poppins Light" w:cs="Poppins Light"/>
              <w:kern w:val="3"/>
              <w:sz w:val="22"/>
              <w:szCs w:val="28"/>
            </w:rPr>
          </w:pPr>
          <w:r w:rsidRPr="00896813">
            <w:rPr>
              <w:rFonts w:ascii="Poppins Light" w:eastAsia="DejaVu Sans" w:hAnsi="Poppins Light" w:cs="Poppins Light"/>
              <w:kern w:val="3"/>
              <w:sz w:val="22"/>
              <w:szCs w:val="28"/>
            </w:rPr>
            <w:t>Krajowe Centrum Bezpiecznej</w:t>
          </w:r>
          <w:r>
            <w:rPr>
              <w:rFonts w:ascii="Poppins Light" w:eastAsia="DejaVu Sans" w:hAnsi="Poppins Light" w:cs="Poppins Light"/>
              <w:kern w:val="3"/>
              <w:sz w:val="22"/>
              <w:szCs w:val="28"/>
            </w:rPr>
            <w:t xml:space="preserve"> </w:t>
          </w:r>
          <w:r w:rsidRPr="00896813">
            <w:rPr>
              <w:rFonts w:ascii="Poppins Light" w:eastAsia="DejaVu Sans" w:hAnsi="Poppins Light" w:cs="Poppins Light"/>
              <w:kern w:val="3"/>
              <w:sz w:val="22"/>
              <w:szCs w:val="28"/>
            </w:rPr>
            <w:t>Transformacji Cyfrowej</w:t>
          </w:r>
        </w:p>
        <w:p w14:paraId="31AD0464" w14:textId="17B84AF1" w:rsidR="00A54627" w:rsidRDefault="00A54627" w:rsidP="006E798F">
          <w:pPr>
            <w:pStyle w:val="Textbody"/>
            <w:spacing w:before="80" w:after="0"/>
            <w:jc w:val="right"/>
          </w:pPr>
          <w:r w:rsidRPr="00896813">
            <w:rPr>
              <w:rFonts w:ascii="Poppins Light" w:eastAsia="DejaVu Sans" w:hAnsi="Poppins Light" w:cs="Poppins Light"/>
              <w:color w:val="7F7F7F"/>
              <w:sz w:val="18"/>
            </w:rPr>
            <w:t>FENG.02.22-IP.02-0012/23-00</w:t>
          </w:r>
        </w:p>
      </w:tc>
    </w:tr>
  </w:tbl>
  <w:p w14:paraId="516362BA" w14:textId="137B0AA0" w:rsidR="00A54627" w:rsidRPr="00896813" w:rsidRDefault="00A54627" w:rsidP="00896813">
    <w:pPr>
      <w:pStyle w:val="Nagwek"/>
      <w:tabs>
        <w:tab w:val="clear" w:pos="4536"/>
        <w:tab w:val="clear" w:pos="9072"/>
        <w:tab w:val="left" w:pos="998"/>
      </w:tabs>
      <w:spacing w:line="240" w:lineRule="auto"/>
      <w:rPr>
        <w:sz w:val="20"/>
        <w:lang w:val="pl-P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a-Siatka"/>
      <w:tblW w:w="9924"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96"/>
      <w:gridCol w:w="2100"/>
      <w:gridCol w:w="3828"/>
    </w:tblGrid>
    <w:tr w:rsidR="00A54627" w:rsidRPr="00175A99" w14:paraId="32B5158F" w14:textId="77777777" w:rsidTr="00175A99">
      <w:trPr>
        <w:trHeight w:hRule="exact" w:val="993"/>
      </w:trPr>
      <w:tc>
        <w:tcPr>
          <w:tcW w:w="3996" w:type="dxa"/>
          <w:vAlign w:val="center"/>
          <w:hideMark/>
        </w:tcPr>
        <w:p w14:paraId="1412FADB" w14:textId="51686138" w:rsidR="00A54627" w:rsidRDefault="00A54627" w:rsidP="00175A99">
          <w:pPr>
            <w:pStyle w:val="Stopka1"/>
            <w:jc w:val="left"/>
            <w:rPr>
              <w:rFonts w:asciiTheme="minorHAnsi" w:hAnsiTheme="minorHAnsi" w:cstheme="minorHAnsi"/>
              <w:color w:val="7F7F7F" w:themeColor="text1" w:themeTint="80"/>
              <w:sz w:val="18"/>
            </w:rPr>
          </w:pPr>
          <w:r>
            <w:rPr>
              <w:noProof/>
              <w:lang w:val="en-GB" w:eastAsia="en-GB"/>
            </w:rPr>
            <w:drawing>
              <wp:anchor distT="0" distB="0" distL="114300" distR="114300" simplePos="0" relativeHeight="251658240" behindDoc="0" locked="0" layoutInCell="1" allowOverlap="1" wp14:anchorId="3FE01F06" wp14:editId="0292B64D">
                <wp:simplePos x="0" y="0"/>
                <wp:positionH relativeFrom="column">
                  <wp:posOffset>-63500</wp:posOffset>
                </wp:positionH>
                <wp:positionV relativeFrom="paragraph">
                  <wp:posOffset>-11430</wp:posOffset>
                </wp:positionV>
                <wp:extent cx="2647950" cy="396875"/>
                <wp:effectExtent l="0" t="0" r="0" b="3175"/>
                <wp:wrapNone/>
                <wp:docPr id="3030759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47950" cy="396875"/>
                        </a:xfrm>
                        <a:prstGeom prst="rect">
                          <a:avLst/>
                        </a:prstGeom>
                        <a:noFill/>
                      </pic:spPr>
                    </pic:pic>
                  </a:graphicData>
                </a:graphic>
                <wp14:sizeRelH relativeFrom="margin">
                  <wp14:pctWidth>0</wp14:pctWidth>
                </wp14:sizeRelH>
                <wp14:sizeRelV relativeFrom="margin">
                  <wp14:pctHeight>0</wp14:pctHeight>
                </wp14:sizeRelV>
              </wp:anchor>
            </w:drawing>
          </w:r>
        </w:p>
      </w:tc>
      <w:tc>
        <w:tcPr>
          <w:tcW w:w="2100" w:type="dxa"/>
          <w:vAlign w:val="center"/>
        </w:tcPr>
        <w:p w14:paraId="372E5696" w14:textId="77777777" w:rsidR="00A54627" w:rsidRDefault="00A54627" w:rsidP="00175A99">
          <w:pPr>
            <w:pStyle w:val="Nagwek10"/>
            <w:spacing w:before="0" w:after="0" w:line="240" w:lineRule="auto"/>
            <w:jc w:val="center"/>
          </w:pPr>
        </w:p>
      </w:tc>
      <w:tc>
        <w:tcPr>
          <w:tcW w:w="3828" w:type="dxa"/>
          <w:vAlign w:val="center"/>
          <w:hideMark/>
        </w:tcPr>
        <w:p w14:paraId="07BC86B9" w14:textId="77777777" w:rsidR="00A54627" w:rsidRDefault="00A54627" w:rsidP="00175A99">
          <w:pPr>
            <w:pStyle w:val="Nagwek10"/>
            <w:spacing w:before="0" w:after="0" w:line="240" w:lineRule="auto"/>
            <w:jc w:val="right"/>
            <w:rPr>
              <w:rFonts w:asciiTheme="minorHAnsi" w:hAnsiTheme="minorHAnsi" w:cstheme="minorHAnsi"/>
              <w:sz w:val="22"/>
            </w:rPr>
          </w:pPr>
          <w:r>
            <w:rPr>
              <w:rFonts w:asciiTheme="minorHAnsi" w:hAnsiTheme="minorHAnsi" w:cstheme="minorHAnsi"/>
              <w:sz w:val="22"/>
            </w:rPr>
            <w:t>Krajowe Centrum Bezpiecznej Transformacji Cyfrowej</w:t>
          </w:r>
        </w:p>
        <w:p w14:paraId="66890C98" w14:textId="77777777" w:rsidR="00A54627" w:rsidRDefault="00A54627" w:rsidP="00175A99">
          <w:pPr>
            <w:pStyle w:val="Textbody"/>
            <w:spacing w:before="80" w:after="0"/>
            <w:jc w:val="right"/>
          </w:pPr>
          <w:r>
            <w:rPr>
              <w:rFonts w:asciiTheme="minorHAnsi" w:hAnsiTheme="minorHAnsi" w:cstheme="minorHAnsi"/>
              <w:color w:val="7F7F7F" w:themeColor="text1" w:themeTint="80"/>
              <w:sz w:val="18"/>
            </w:rPr>
            <w:t>FENG.02.22-IP.02-0012/23-00</w:t>
          </w:r>
        </w:p>
      </w:tc>
    </w:tr>
  </w:tbl>
  <w:p w14:paraId="6808EFD4" w14:textId="77777777" w:rsidR="00A54627" w:rsidRDefault="00A54627" w:rsidP="00175A99">
    <w:pPr>
      <w:spacing w:line="240" w:lineRule="auto"/>
      <w:rPr>
        <w:rFonts w:ascii="Tahoma" w:hAnsi="Tahoma" w:cs="Tahoma"/>
        <w:kern w:val="3"/>
        <w:sz w:val="20"/>
        <w:lang w:eastAsia="pl-PL"/>
      </w:rPr>
    </w:pPr>
  </w:p>
  <w:p w14:paraId="7E8F233B" w14:textId="6A228CEF" w:rsidR="00A54627" w:rsidRPr="00175A99" w:rsidRDefault="00A54627" w:rsidP="00175A99">
    <w:pPr>
      <w:pStyle w:val="Nagwek"/>
      <w:rPr>
        <w:lang w:val="pl-PL"/>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a-Siatka"/>
      <w:tblW w:w="1488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96"/>
      <w:gridCol w:w="7062"/>
      <w:gridCol w:w="3828"/>
    </w:tblGrid>
    <w:tr w:rsidR="00A54627" w:rsidRPr="00175A99" w14:paraId="43DF9DC4" w14:textId="77777777" w:rsidTr="00773037">
      <w:trPr>
        <w:trHeight w:hRule="exact" w:val="993"/>
      </w:trPr>
      <w:tc>
        <w:tcPr>
          <w:tcW w:w="3996" w:type="dxa"/>
          <w:vAlign w:val="center"/>
          <w:hideMark/>
        </w:tcPr>
        <w:p w14:paraId="584DC291" w14:textId="77777777" w:rsidR="00A54627" w:rsidRDefault="00A54627" w:rsidP="00175A99">
          <w:pPr>
            <w:pStyle w:val="Stopka1"/>
            <w:jc w:val="left"/>
            <w:rPr>
              <w:rFonts w:asciiTheme="minorHAnsi" w:hAnsiTheme="minorHAnsi" w:cstheme="minorHAnsi"/>
              <w:color w:val="7F7F7F" w:themeColor="text1" w:themeTint="80"/>
              <w:sz w:val="18"/>
            </w:rPr>
          </w:pPr>
          <w:r>
            <w:rPr>
              <w:noProof/>
              <w:lang w:val="en-GB" w:eastAsia="en-GB"/>
            </w:rPr>
            <w:drawing>
              <wp:anchor distT="0" distB="0" distL="114300" distR="114300" simplePos="0" relativeHeight="251672576" behindDoc="0" locked="0" layoutInCell="1" allowOverlap="1" wp14:anchorId="3FD28EA3" wp14:editId="0BB6DF28">
                <wp:simplePos x="0" y="0"/>
                <wp:positionH relativeFrom="column">
                  <wp:posOffset>-63500</wp:posOffset>
                </wp:positionH>
                <wp:positionV relativeFrom="paragraph">
                  <wp:posOffset>-11430</wp:posOffset>
                </wp:positionV>
                <wp:extent cx="2647950" cy="396875"/>
                <wp:effectExtent l="0" t="0" r="0" b="3175"/>
                <wp:wrapNone/>
                <wp:docPr id="30307589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47950" cy="396875"/>
                        </a:xfrm>
                        <a:prstGeom prst="rect">
                          <a:avLst/>
                        </a:prstGeom>
                        <a:noFill/>
                      </pic:spPr>
                    </pic:pic>
                  </a:graphicData>
                </a:graphic>
                <wp14:sizeRelH relativeFrom="margin">
                  <wp14:pctWidth>0</wp14:pctWidth>
                </wp14:sizeRelH>
                <wp14:sizeRelV relativeFrom="margin">
                  <wp14:pctHeight>0</wp14:pctHeight>
                </wp14:sizeRelV>
              </wp:anchor>
            </w:drawing>
          </w:r>
        </w:p>
      </w:tc>
      <w:tc>
        <w:tcPr>
          <w:tcW w:w="7062" w:type="dxa"/>
          <w:vAlign w:val="center"/>
        </w:tcPr>
        <w:p w14:paraId="3A2E23CC" w14:textId="77777777" w:rsidR="00A54627" w:rsidRDefault="00A54627" w:rsidP="00175A99">
          <w:pPr>
            <w:pStyle w:val="Nagwek10"/>
            <w:spacing w:before="0" w:after="0" w:line="240" w:lineRule="auto"/>
            <w:jc w:val="center"/>
          </w:pPr>
        </w:p>
      </w:tc>
      <w:tc>
        <w:tcPr>
          <w:tcW w:w="3828" w:type="dxa"/>
          <w:vAlign w:val="center"/>
          <w:hideMark/>
        </w:tcPr>
        <w:p w14:paraId="17200AE6" w14:textId="77777777" w:rsidR="00A54627" w:rsidRPr="00896813" w:rsidRDefault="00A54627" w:rsidP="006E798F">
          <w:pPr>
            <w:keepNext/>
            <w:suppressAutoHyphens/>
            <w:autoSpaceDN w:val="0"/>
            <w:spacing w:line="240" w:lineRule="auto"/>
            <w:jc w:val="right"/>
            <w:textAlignment w:val="baseline"/>
            <w:rPr>
              <w:rFonts w:ascii="Poppins Light" w:eastAsia="DejaVu Sans" w:hAnsi="Poppins Light" w:cs="Poppins Light"/>
              <w:kern w:val="3"/>
              <w:sz w:val="22"/>
              <w:szCs w:val="28"/>
            </w:rPr>
          </w:pPr>
          <w:r w:rsidRPr="00896813">
            <w:rPr>
              <w:rFonts w:ascii="Poppins Light" w:eastAsia="DejaVu Sans" w:hAnsi="Poppins Light" w:cs="Poppins Light"/>
              <w:kern w:val="3"/>
              <w:sz w:val="22"/>
              <w:szCs w:val="28"/>
            </w:rPr>
            <w:t>Krajowe Centrum Bezpiecznej</w:t>
          </w:r>
          <w:r>
            <w:rPr>
              <w:rFonts w:ascii="Poppins Light" w:eastAsia="DejaVu Sans" w:hAnsi="Poppins Light" w:cs="Poppins Light"/>
              <w:kern w:val="3"/>
              <w:sz w:val="22"/>
              <w:szCs w:val="28"/>
            </w:rPr>
            <w:t xml:space="preserve"> </w:t>
          </w:r>
          <w:r w:rsidRPr="00896813">
            <w:rPr>
              <w:rFonts w:ascii="Poppins Light" w:eastAsia="DejaVu Sans" w:hAnsi="Poppins Light" w:cs="Poppins Light"/>
              <w:kern w:val="3"/>
              <w:sz w:val="22"/>
              <w:szCs w:val="28"/>
            </w:rPr>
            <w:t>Transformacji Cyfrowej</w:t>
          </w:r>
        </w:p>
        <w:p w14:paraId="434EDF77" w14:textId="77777777" w:rsidR="00A54627" w:rsidRDefault="00A54627" w:rsidP="006E798F">
          <w:pPr>
            <w:pStyle w:val="Textbody"/>
            <w:spacing w:before="80" w:after="0"/>
            <w:jc w:val="right"/>
          </w:pPr>
          <w:r w:rsidRPr="00896813">
            <w:rPr>
              <w:rFonts w:ascii="Poppins Light" w:eastAsia="DejaVu Sans" w:hAnsi="Poppins Light" w:cs="Poppins Light"/>
              <w:color w:val="7F7F7F"/>
              <w:sz w:val="18"/>
            </w:rPr>
            <w:t>FENG.02.22-IP.02-0012/23-00</w:t>
          </w:r>
        </w:p>
      </w:tc>
    </w:tr>
  </w:tbl>
  <w:p w14:paraId="74B43141" w14:textId="70A495D9" w:rsidR="00A54627" w:rsidRPr="00896813" w:rsidRDefault="00A54627" w:rsidP="00896813">
    <w:pPr>
      <w:pStyle w:val="Nagwek"/>
      <w:tabs>
        <w:tab w:val="clear" w:pos="4536"/>
        <w:tab w:val="clear" w:pos="9072"/>
        <w:tab w:val="left" w:pos="998"/>
      </w:tabs>
      <w:spacing w:line="240" w:lineRule="auto"/>
      <w:rPr>
        <w:sz w:val="20"/>
        <w:lang w:val="pl-PL"/>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a-Siatka"/>
      <w:tblW w:w="9924"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96"/>
      <w:gridCol w:w="2100"/>
      <w:gridCol w:w="3828"/>
    </w:tblGrid>
    <w:tr w:rsidR="00A54627" w:rsidRPr="00175A99" w14:paraId="3A6BD77E" w14:textId="77777777" w:rsidTr="00175A99">
      <w:trPr>
        <w:trHeight w:hRule="exact" w:val="993"/>
      </w:trPr>
      <w:tc>
        <w:tcPr>
          <w:tcW w:w="3996" w:type="dxa"/>
          <w:vAlign w:val="center"/>
          <w:hideMark/>
        </w:tcPr>
        <w:p w14:paraId="5E7358B0" w14:textId="21B2A5FE" w:rsidR="00A54627" w:rsidRDefault="00A54627" w:rsidP="00175A99">
          <w:pPr>
            <w:pStyle w:val="Stopka1"/>
            <w:jc w:val="left"/>
            <w:rPr>
              <w:rFonts w:asciiTheme="minorHAnsi" w:hAnsiTheme="minorHAnsi" w:cstheme="minorHAnsi"/>
              <w:color w:val="7F7F7F" w:themeColor="text1" w:themeTint="80"/>
              <w:sz w:val="18"/>
            </w:rPr>
          </w:pPr>
          <w:r>
            <w:rPr>
              <w:noProof/>
              <w:lang w:val="en-GB" w:eastAsia="en-GB"/>
            </w:rPr>
            <w:drawing>
              <wp:anchor distT="0" distB="0" distL="114300" distR="114300" simplePos="0" relativeHeight="251666432" behindDoc="0" locked="0" layoutInCell="1" allowOverlap="1" wp14:anchorId="10611BE2" wp14:editId="78776B84">
                <wp:simplePos x="0" y="0"/>
                <wp:positionH relativeFrom="column">
                  <wp:posOffset>-63500</wp:posOffset>
                </wp:positionH>
                <wp:positionV relativeFrom="paragraph">
                  <wp:posOffset>-11430</wp:posOffset>
                </wp:positionV>
                <wp:extent cx="2647950" cy="396875"/>
                <wp:effectExtent l="0" t="0" r="0" b="3175"/>
                <wp:wrapNone/>
                <wp:docPr id="30307590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47950" cy="396875"/>
                        </a:xfrm>
                        <a:prstGeom prst="rect">
                          <a:avLst/>
                        </a:prstGeom>
                        <a:noFill/>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color w:val="7F7F7F" w:themeColor="text1" w:themeTint="80"/>
              <w:sz w:val="18"/>
            </w:rPr>
            <w:t>]]</w:t>
          </w:r>
        </w:p>
      </w:tc>
      <w:tc>
        <w:tcPr>
          <w:tcW w:w="2100" w:type="dxa"/>
          <w:vAlign w:val="center"/>
        </w:tcPr>
        <w:p w14:paraId="0A1E4796" w14:textId="77777777" w:rsidR="00A54627" w:rsidRDefault="00A54627" w:rsidP="00175A99">
          <w:pPr>
            <w:pStyle w:val="Nagwek10"/>
            <w:spacing w:before="0" w:after="0" w:line="240" w:lineRule="auto"/>
            <w:jc w:val="center"/>
          </w:pPr>
        </w:p>
      </w:tc>
      <w:tc>
        <w:tcPr>
          <w:tcW w:w="3828" w:type="dxa"/>
          <w:vAlign w:val="center"/>
          <w:hideMark/>
        </w:tcPr>
        <w:p w14:paraId="46ACEB55" w14:textId="77777777" w:rsidR="00A54627" w:rsidRPr="00896813" w:rsidRDefault="00A54627" w:rsidP="00896813">
          <w:pPr>
            <w:keepNext/>
            <w:suppressAutoHyphens/>
            <w:autoSpaceDN w:val="0"/>
            <w:spacing w:line="240" w:lineRule="auto"/>
            <w:jc w:val="right"/>
            <w:textAlignment w:val="baseline"/>
            <w:rPr>
              <w:rFonts w:ascii="Poppins Light" w:eastAsia="DejaVu Sans" w:hAnsi="Poppins Light" w:cs="Poppins Light"/>
              <w:kern w:val="3"/>
              <w:sz w:val="22"/>
              <w:szCs w:val="28"/>
            </w:rPr>
          </w:pPr>
          <w:r w:rsidRPr="00896813">
            <w:rPr>
              <w:rFonts w:ascii="Poppins Light" w:eastAsia="DejaVu Sans" w:hAnsi="Poppins Light" w:cs="Poppins Light"/>
              <w:kern w:val="3"/>
              <w:sz w:val="22"/>
              <w:szCs w:val="28"/>
            </w:rPr>
            <w:t>Krajowe Centrum Bezpiecznej</w:t>
          </w:r>
          <w:r>
            <w:rPr>
              <w:rFonts w:ascii="Poppins Light" w:eastAsia="DejaVu Sans" w:hAnsi="Poppins Light" w:cs="Poppins Light"/>
              <w:kern w:val="3"/>
              <w:sz w:val="22"/>
              <w:szCs w:val="28"/>
            </w:rPr>
            <w:t xml:space="preserve"> </w:t>
          </w:r>
          <w:r w:rsidRPr="00896813">
            <w:rPr>
              <w:rFonts w:ascii="Poppins Light" w:eastAsia="DejaVu Sans" w:hAnsi="Poppins Light" w:cs="Poppins Light"/>
              <w:kern w:val="3"/>
              <w:sz w:val="22"/>
              <w:szCs w:val="28"/>
            </w:rPr>
            <w:t>Transformacji Cyfrowej</w:t>
          </w:r>
        </w:p>
        <w:p w14:paraId="72CCEB4D" w14:textId="77777777" w:rsidR="00A54627" w:rsidRDefault="00A54627" w:rsidP="00175A99">
          <w:pPr>
            <w:pStyle w:val="Textbody"/>
            <w:spacing w:before="80" w:after="0"/>
            <w:jc w:val="right"/>
          </w:pPr>
          <w:r w:rsidRPr="00896813">
            <w:rPr>
              <w:rFonts w:ascii="Poppins Light" w:eastAsia="DejaVu Sans" w:hAnsi="Poppins Light" w:cs="Poppins Light"/>
              <w:color w:val="7F7F7F"/>
              <w:sz w:val="18"/>
            </w:rPr>
            <w:t>FENG.02.22-IP.02-0012/23-00</w:t>
          </w:r>
        </w:p>
      </w:tc>
    </w:tr>
  </w:tbl>
  <w:p w14:paraId="5636D39D" w14:textId="4A5672B6" w:rsidR="00A54627" w:rsidRPr="00896813" w:rsidRDefault="00A54627" w:rsidP="00896813">
    <w:pPr>
      <w:pStyle w:val="Nagwek"/>
      <w:tabs>
        <w:tab w:val="clear" w:pos="4536"/>
        <w:tab w:val="clear" w:pos="9072"/>
        <w:tab w:val="left" w:pos="998"/>
      </w:tabs>
      <w:spacing w:line="240" w:lineRule="auto"/>
      <w:rPr>
        <w:sz w:val="20"/>
        <w:lang w:val="pl-PL"/>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a-Siatka"/>
      <w:tblW w:w="14460"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96"/>
      <w:gridCol w:w="6636"/>
      <w:gridCol w:w="3828"/>
    </w:tblGrid>
    <w:tr w:rsidR="00A54627" w:rsidRPr="00175A99" w14:paraId="30932D2A" w14:textId="77777777" w:rsidTr="001D4A12">
      <w:trPr>
        <w:trHeight w:hRule="exact" w:val="993"/>
      </w:trPr>
      <w:tc>
        <w:tcPr>
          <w:tcW w:w="3996" w:type="dxa"/>
          <w:vAlign w:val="center"/>
          <w:hideMark/>
        </w:tcPr>
        <w:p w14:paraId="4A32217B" w14:textId="77777777" w:rsidR="00A54627" w:rsidRDefault="00A54627" w:rsidP="00175A99">
          <w:pPr>
            <w:pStyle w:val="Stopka1"/>
            <w:jc w:val="left"/>
            <w:rPr>
              <w:rFonts w:asciiTheme="minorHAnsi" w:hAnsiTheme="minorHAnsi" w:cstheme="minorHAnsi"/>
              <w:color w:val="7F7F7F" w:themeColor="text1" w:themeTint="80"/>
              <w:sz w:val="18"/>
            </w:rPr>
          </w:pPr>
          <w:r>
            <w:rPr>
              <w:noProof/>
              <w:lang w:val="en-GB" w:eastAsia="en-GB"/>
            </w:rPr>
            <w:drawing>
              <wp:anchor distT="0" distB="0" distL="114300" distR="114300" simplePos="0" relativeHeight="251668480" behindDoc="0" locked="0" layoutInCell="1" allowOverlap="1" wp14:anchorId="24AC94E4" wp14:editId="0BD8A2FB">
                <wp:simplePos x="0" y="0"/>
                <wp:positionH relativeFrom="column">
                  <wp:posOffset>-63500</wp:posOffset>
                </wp:positionH>
                <wp:positionV relativeFrom="paragraph">
                  <wp:posOffset>-11430</wp:posOffset>
                </wp:positionV>
                <wp:extent cx="2647950" cy="396875"/>
                <wp:effectExtent l="0" t="0" r="0" b="3175"/>
                <wp:wrapNone/>
                <wp:docPr id="30307590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47950" cy="396875"/>
                        </a:xfrm>
                        <a:prstGeom prst="rect">
                          <a:avLst/>
                        </a:prstGeom>
                        <a:noFill/>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color w:val="7F7F7F" w:themeColor="text1" w:themeTint="80"/>
              <w:sz w:val="18"/>
            </w:rPr>
            <w:t>]]</w:t>
          </w:r>
        </w:p>
      </w:tc>
      <w:tc>
        <w:tcPr>
          <w:tcW w:w="6636" w:type="dxa"/>
          <w:vAlign w:val="center"/>
        </w:tcPr>
        <w:p w14:paraId="003B4261" w14:textId="77777777" w:rsidR="00A54627" w:rsidRDefault="00A54627" w:rsidP="00175A99">
          <w:pPr>
            <w:pStyle w:val="Nagwek10"/>
            <w:spacing w:before="0" w:after="0" w:line="240" w:lineRule="auto"/>
            <w:jc w:val="center"/>
          </w:pPr>
        </w:p>
      </w:tc>
      <w:tc>
        <w:tcPr>
          <w:tcW w:w="3828" w:type="dxa"/>
          <w:vAlign w:val="center"/>
          <w:hideMark/>
        </w:tcPr>
        <w:p w14:paraId="7C6E3CC8" w14:textId="77777777" w:rsidR="00A54627" w:rsidRPr="00896813" w:rsidRDefault="00A54627" w:rsidP="00896813">
          <w:pPr>
            <w:keepNext/>
            <w:suppressAutoHyphens/>
            <w:autoSpaceDN w:val="0"/>
            <w:spacing w:line="240" w:lineRule="auto"/>
            <w:jc w:val="right"/>
            <w:textAlignment w:val="baseline"/>
            <w:rPr>
              <w:rFonts w:ascii="Poppins Light" w:eastAsia="DejaVu Sans" w:hAnsi="Poppins Light" w:cs="Poppins Light"/>
              <w:kern w:val="3"/>
              <w:sz w:val="22"/>
              <w:szCs w:val="28"/>
            </w:rPr>
          </w:pPr>
          <w:r w:rsidRPr="00896813">
            <w:rPr>
              <w:rFonts w:ascii="Poppins Light" w:eastAsia="DejaVu Sans" w:hAnsi="Poppins Light" w:cs="Poppins Light"/>
              <w:kern w:val="3"/>
              <w:sz w:val="22"/>
              <w:szCs w:val="28"/>
            </w:rPr>
            <w:t>Krajowe Centrum Bezpiecznej</w:t>
          </w:r>
          <w:r>
            <w:rPr>
              <w:rFonts w:ascii="Poppins Light" w:eastAsia="DejaVu Sans" w:hAnsi="Poppins Light" w:cs="Poppins Light"/>
              <w:kern w:val="3"/>
              <w:sz w:val="22"/>
              <w:szCs w:val="28"/>
            </w:rPr>
            <w:t xml:space="preserve"> </w:t>
          </w:r>
          <w:r w:rsidRPr="00896813">
            <w:rPr>
              <w:rFonts w:ascii="Poppins Light" w:eastAsia="DejaVu Sans" w:hAnsi="Poppins Light" w:cs="Poppins Light"/>
              <w:kern w:val="3"/>
              <w:sz w:val="22"/>
              <w:szCs w:val="28"/>
            </w:rPr>
            <w:t>Transformacji Cyfrowej</w:t>
          </w:r>
        </w:p>
        <w:p w14:paraId="2C1EB1AE" w14:textId="77777777" w:rsidR="00A54627" w:rsidRDefault="00A54627" w:rsidP="00175A99">
          <w:pPr>
            <w:pStyle w:val="Textbody"/>
            <w:spacing w:before="80" w:after="0"/>
            <w:jc w:val="right"/>
          </w:pPr>
          <w:r w:rsidRPr="00896813">
            <w:rPr>
              <w:rFonts w:ascii="Poppins Light" w:eastAsia="DejaVu Sans" w:hAnsi="Poppins Light" w:cs="Poppins Light"/>
              <w:color w:val="7F7F7F"/>
              <w:sz w:val="18"/>
            </w:rPr>
            <w:t>FENG.02.22-IP.02-0012/23-00</w:t>
          </w:r>
        </w:p>
      </w:tc>
    </w:tr>
  </w:tbl>
  <w:p w14:paraId="19386CA4" w14:textId="77777777" w:rsidR="00A54627" w:rsidRPr="00896813" w:rsidRDefault="00A54627" w:rsidP="00896813">
    <w:pPr>
      <w:pStyle w:val="Nagwek"/>
      <w:tabs>
        <w:tab w:val="clear" w:pos="4536"/>
        <w:tab w:val="clear" w:pos="9072"/>
        <w:tab w:val="left" w:pos="998"/>
      </w:tabs>
      <w:spacing w:line="240" w:lineRule="auto"/>
      <w:rPr>
        <w:sz w:val="20"/>
        <w:lang w:val="pl-PL"/>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a-Siatka"/>
      <w:tblW w:w="9924"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96"/>
      <w:gridCol w:w="2100"/>
      <w:gridCol w:w="3828"/>
    </w:tblGrid>
    <w:tr w:rsidR="00A54627" w:rsidRPr="00175A99" w14:paraId="105C3A3E" w14:textId="77777777" w:rsidTr="00175A99">
      <w:trPr>
        <w:trHeight w:hRule="exact" w:val="993"/>
      </w:trPr>
      <w:tc>
        <w:tcPr>
          <w:tcW w:w="3996" w:type="dxa"/>
          <w:vAlign w:val="center"/>
          <w:hideMark/>
        </w:tcPr>
        <w:p w14:paraId="624FBF1F" w14:textId="77777777" w:rsidR="00A54627" w:rsidRDefault="00A54627" w:rsidP="00175A99">
          <w:pPr>
            <w:pStyle w:val="Stopka1"/>
            <w:jc w:val="left"/>
            <w:rPr>
              <w:rFonts w:asciiTheme="minorHAnsi" w:hAnsiTheme="minorHAnsi" w:cstheme="minorHAnsi"/>
              <w:color w:val="7F7F7F" w:themeColor="text1" w:themeTint="80"/>
              <w:sz w:val="18"/>
            </w:rPr>
          </w:pPr>
          <w:r>
            <w:rPr>
              <w:noProof/>
              <w:lang w:val="en-GB" w:eastAsia="en-GB"/>
            </w:rPr>
            <w:drawing>
              <wp:anchor distT="0" distB="0" distL="114300" distR="114300" simplePos="0" relativeHeight="251670528" behindDoc="0" locked="0" layoutInCell="1" allowOverlap="1" wp14:anchorId="69C32FA3" wp14:editId="000770B0">
                <wp:simplePos x="0" y="0"/>
                <wp:positionH relativeFrom="column">
                  <wp:posOffset>-63500</wp:posOffset>
                </wp:positionH>
                <wp:positionV relativeFrom="paragraph">
                  <wp:posOffset>-11430</wp:posOffset>
                </wp:positionV>
                <wp:extent cx="2647950" cy="396875"/>
                <wp:effectExtent l="0" t="0" r="0" b="3175"/>
                <wp:wrapNone/>
                <wp:docPr id="30307557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47950" cy="396875"/>
                        </a:xfrm>
                        <a:prstGeom prst="rect">
                          <a:avLst/>
                        </a:prstGeom>
                        <a:noFill/>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color w:val="7F7F7F" w:themeColor="text1" w:themeTint="80"/>
              <w:sz w:val="18"/>
            </w:rPr>
            <w:t>]]</w:t>
          </w:r>
        </w:p>
      </w:tc>
      <w:tc>
        <w:tcPr>
          <w:tcW w:w="2100" w:type="dxa"/>
          <w:vAlign w:val="center"/>
        </w:tcPr>
        <w:p w14:paraId="2863FB47" w14:textId="77777777" w:rsidR="00A54627" w:rsidRDefault="00A54627" w:rsidP="00175A99">
          <w:pPr>
            <w:pStyle w:val="Nagwek10"/>
            <w:spacing w:before="0" w:after="0" w:line="240" w:lineRule="auto"/>
            <w:jc w:val="center"/>
          </w:pPr>
        </w:p>
      </w:tc>
      <w:tc>
        <w:tcPr>
          <w:tcW w:w="3828" w:type="dxa"/>
          <w:vAlign w:val="center"/>
          <w:hideMark/>
        </w:tcPr>
        <w:p w14:paraId="1EABA5AB" w14:textId="77777777" w:rsidR="00A54627" w:rsidRPr="00896813" w:rsidRDefault="00A54627" w:rsidP="00896813">
          <w:pPr>
            <w:keepNext/>
            <w:suppressAutoHyphens/>
            <w:autoSpaceDN w:val="0"/>
            <w:spacing w:line="240" w:lineRule="auto"/>
            <w:jc w:val="right"/>
            <w:textAlignment w:val="baseline"/>
            <w:rPr>
              <w:rFonts w:ascii="Poppins Light" w:eastAsia="DejaVu Sans" w:hAnsi="Poppins Light" w:cs="Poppins Light"/>
              <w:kern w:val="3"/>
              <w:sz w:val="22"/>
              <w:szCs w:val="28"/>
            </w:rPr>
          </w:pPr>
          <w:r w:rsidRPr="00896813">
            <w:rPr>
              <w:rFonts w:ascii="Poppins Light" w:eastAsia="DejaVu Sans" w:hAnsi="Poppins Light" w:cs="Poppins Light"/>
              <w:kern w:val="3"/>
              <w:sz w:val="22"/>
              <w:szCs w:val="28"/>
            </w:rPr>
            <w:t>Krajowe Centrum Bezpiecznej</w:t>
          </w:r>
          <w:r>
            <w:rPr>
              <w:rFonts w:ascii="Poppins Light" w:eastAsia="DejaVu Sans" w:hAnsi="Poppins Light" w:cs="Poppins Light"/>
              <w:kern w:val="3"/>
              <w:sz w:val="22"/>
              <w:szCs w:val="28"/>
            </w:rPr>
            <w:t xml:space="preserve"> </w:t>
          </w:r>
          <w:r w:rsidRPr="00896813">
            <w:rPr>
              <w:rFonts w:ascii="Poppins Light" w:eastAsia="DejaVu Sans" w:hAnsi="Poppins Light" w:cs="Poppins Light"/>
              <w:kern w:val="3"/>
              <w:sz w:val="22"/>
              <w:szCs w:val="28"/>
            </w:rPr>
            <w:t>Transformacji Cyfrowej</w:t>
          </w:r>
        </w:p>
        <w:p w14:paraId="39FF408D" w14:textId="77777777" w:rsidR="00A54627" w:rsidRDefault="00A54627" w:rsidP="00175A99">
          <w:pPr>
            <w:pStyle w:val="Textbody"/>
            <w:spacing w:before="80" w:after="0"/>
            <w:jc w:val="right"/>
          </w:pPr>
          <w:r w:rsidRPr="00896813">
            <w:rPr>
              <w:rFonts w:ascii="Poppins Light" w:eastAsia="DejaVu Sans" w:hAnsi="Poppins Light" w:cs="Poppins Light"/>
              <w:color w:val="7F7F7F"/>
              <w:sz w:val="18"/>
            </w:rPr>
            <w:t>FENG.02.22-IP.02-0012/23-00</w:t>
          </w:r>
        </w:p>
      </w:tc>
    </w:tr>
  </w:tbl>
  <w:p w14:paraId="3D3307E8" w14:textId="77777777" w:rsidR="00A54627" w:rsidRPr="00896813" w:rsidRDefault="00A54627" w:rsidP="00896813">
    <w:pPr>
      <w:pStyle w:val="Nagwek"/>
      <w:tabs>
        <w:tab w:val="clear" w:pos="4536"/>
        <w:tab w:val="clear" w:pos="9072"/>
        <w:tab w:val="left" w:pos="998"/>
      </w:tabs>
      <w:spacing w:line="240" w:lineRule="auto"/>
      <w:rPr>
        <w:sz w:val="20"/>
        <w:lang w:val="pl-P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32E73"/>
    <w:multiLevelType w:val="hybridMultilevel"/>
    <w:tmpl w:val="69CE8214"/>
    <w:lvl w:ilvl="0" w:tplc="CAE66254">
      <w:start w:val="181"/>
      <w:numFmt w:val="bullet"/>
      <w:lvlText w:val=""/>
      <w:lvlJc w:val="left"/>
      <w:pPr>
        <w:ind w:left="720" w:hanging="360"/>
      </w:pPr>
      <w:rPr>
        <w:rFonts w:ascii="Wingdings" w:hAnsi="Wingdings"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96C1D06"/>
    <w:multiLevelType w:val="multilevel"/>
    <w:tmpl w:val="F3686B4C"/>
    <w:lvl w:ilvl="0">
      <w:start w:val="1"/>
      <w:numFmt w:val="decimal"/>
      <w:lvlText w:val="%1."/>
      <w:lvlJc w:val="left"/>
      <w:pPr>
        <w:ind w:left="360" w:hanging="360"/>
      </w:pPr>
      <w:rPr>
        <w:rFonts w:hint="default"/>
        <w:b/>
        <w:i w:val="0"/>
      </w:rPr>
    </w:lvl>
    <w:lvl w:ilvl="1">
      <w:start w:val="1"/>
      <w:numFmt w:val="lowerLetter"/>
      <w:lvlText w:val="%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E263C3F"/>
    <w:multiLevelType w:val="hybridMultilevel"/>
    <w:tmpl w:val="F85EB6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2B657181"/>
    <w:multiLevelType w:val="hybridMultilevel"/>
    <w:tmpl w:val="5310F7DE"/>
    <w:lvl w:ilvl="0" w:tplc="04150001">
      <w:start w:val="1"/>
      <w:numFmt w:val="bullet"/>
      <w:lvlText w:val=""/>
      <w:lvlJc w:val="left"/>
      <w:pPr>
        <w:ind w:left="1076" w:hanging="360"/>
      </w:pPr>
      <w:rPr>
        <w:rFonts w:ascii="Symbol" w:hAnsi="Symbol" w:hint="default"/>
      </w:rPr>
    </w:lvl>
    <w:lvl w:ilvl="1" w:tplc="04150001">
      <w:start w:val="1"/>
      <w:numFmt w:val="bullet"/>
      <w:lvlText w:val=""/>
      <w:lvlJc w:val="left"/>
      <w:pPr>
        <w:ind w:left="1796" w:hanging="360"/>
      </w:pPr>
      <w:rPr>
        <w:rFonts w:ascii="Symbol" w:hAnsi="Symbol" w:hint="default"/>
      </w:rPr>
    </w:lvl>
    <w:lvl w:ilvl="2" w:tplc="04150005" w:tentative="1">
      <w:start w:val="1"/>
      <w:numFmt w:val="bullet"/>
      <w:lvlText w:val=""/>
      <w:lvlJc w:val="left"/>
      <w:pPr>
        <w:ind w:left="2516" w:hanging="360"/>
      </w:pPr>
      <w:rPr>
        <w:rFonts w:ascii="Wingdings" w:hAnsi="Wingdings" w:hint="default"/>
      </w:rPr>
    </w:lvl>
    <w:lvl w:ilvl="3" w:tplc="04150001" w:tentative="1">
      <w:start w:val="1"/>
      <w:numFmt w:val="bullet"/>
      <w:lvlText w:val=""/>
      <w:lvlJc w:val="left"/>
      <w:pPr>
        <w:ind w:left="3236" w:hanging="360"/>
      </w:pPr>
      <w:rPr>
        <w:rFonts w:ascii="Symbol" w:hAnsi="Symbol" w:hint="default"/>
      </w:rPr>
    </w:lvl>
    <w:lvl w:ilvl="4" w:tplc="04150003" w:tentative="1">
      <w:start w:val="1"/>
      <w:numFmt w:val="bullet"/>
      <w:lvlText w:val="o"/>
      <w:lvlJc w:val="left"/>
      <w:pPr>
        <w:ind w:left="3956" w:hanging="360"/>
      </w:pPr>
      <w:rPr>
        <w:rFonts w:ascii="Courier New" w:hAnsi="Courier New" w:cs="Courier New" w:hint="default"/>
      </w:rPr>
    </w:lvl>
    <w:lvl w:ilvl="5" w:tplc="04150005" w:tentative="1">
      <w:start w:val="1"/>
      <w:numFmt w:val="bullet"/>
      <w:lvlText w:val=""/>
      <w:lvlJc w:val="left"/>
      <w:pPr>
        <w:ind w:left="4676" w:hanging="360"/>
      </w:pPr>
      <w:rPr>
        <w:rFonts w:ascii="Wingdings" w:hAnsi="Wingdings" w:hint="default"/>
      </w:rPr>
    </w:lvl>
    <w:lvl w:ilvl="6" w:tplc="04150001" w:tentative="1">
      <w:start w:val="1"/>
      <w:numFmt w:val="bullet"/>
      <w:lvlText w:val=""/>
      <w:lvlJc w:val="left"/>
      <w:pPr>
        <w:ind w:left="5396" w:hanging="360"/>
      </w:pPr>
      <w:rPr>
        <w:rFonts w:ascii="Symbol" w:hAnsi="Symbol" w:hint="default"/>
      </w:rPr>
    </w:lvl>
    <w:lvl w:ilvl="7" w:tplc="04150003" w:tentative="1">
      <w:start w:val="1"/>
      <w:numFmt w:val="bullet"/>
      <w:lvlText w:val="o"/>
      <w:lvlJc w:val="left"/>
      <w:pPr>
        <w:ind w:left="6116" w:hanging="360"/>
      </w:pPr>
      <w:rPr>
        <w:rFonts w:ascii="Courier New" w:hAnsi="Courier New" w:cs="Courier New" w:hint="default"/>
      </w:rPr>
    </w:lvl>
    <w:lvl w:ilvl="8" w:tplc="04150005" w:tentative="1">
      <w:start w:val="1"/>
      <w:numFmt w:val="bullet"/>
      <w:lvlText w:val=""/>
      <w:lvlJc w:val="left"/>
      <w:pPr>
        <w:ind w:left="6836" w:hanging="360"/>
      </w:pPr>
      <w:rPr>
        <w:rFonts w:ascii="Wingdings" w:hAnsi="Wingdings" w:hint="default"/>
      </w:rPr>
    </w:lvl>
  </w:abstractNum>
  <w:abstractNum w:abstractNumId="4" w15:restartNumberingAfterBreak="0">
    <w:nsid w:val="301C4CF3"/>
    <w:multiLevelType w:val="hybridMultilevel"/>
    <w:tmpl w:val="87A0AAC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 w15:restartNumberingAfterBreak="0">
    <w:nsid w:val="31CD3E69"/>
    <w:multiLevelType w:val="hybridMultilevel"/>
    <w:tmpl w:val="2AF8EE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3726B08"/>
    <w:multiLevelType w:val="hybridMultilevel"/>
    <w:tmpl w:val="A4969696"/>
    <w:lvl w:ilvl="0" w:tplc="431C13D0">
      <w:start w:val="1"/>
      <w:numFmt w:val="bullet"/>
      <w:lvlText w:val=""/>
      <w:lvlJc w:val="left"/>
      <w:pPr>
        <w:ind w:left="750" w:hanging="360"/>
      </w:pPr>
      <w:rPr>
        <w:rFonts w:ascii="Symbol" w:eastAsia="Calibri" w:hAnsi="Symbol" w:cs="Times New Roman" w:hint="default"/>
      </w:rPr>
    </w:lvl>
    <w:lvl w:ilvl="1" w:tplc="04150003" w:tentative="1">
      <w:start w:val="1"/>
      <w:numFmt w:val="bullet"/>
      <w:lvlText w:val="o"/>
      <w:lvlJc w:val="left"/>
      <w:pPr>
        <w:ind w:left="1470" w:hanging="360"/>
      </w:pPr>
      <w:rPr>
        <w:rFonts w:ascii="Courier New" w:hAnsi="Courier New" w:cs="Courier New" w:hint="default"/>
      </w:rPr>
    </w:lvl>
    <w:lvl w:ilvl="2" w:tplc="04150005" w:tentative="1">
      <w:start w:val="1"/>
      <w:numFmt w:val="bullet"/>
      <w:lvlText w:val=""/>
      <w:lvlJc w:val="left"/>
      <w:pPr>
        <w:ind w:left="2190" w:hanging="360"/>
      </w:pPr>
      <w:rPr>
        <w:rFonts w:ascii="Wingdings" w:hAnsi="Wingdings" w:hint="default"/>
      </w:rPr>
    </w:lvl>
    <w:lvl w:ilvl="3" w:tplc="04150001" w:tentative="1">
      <w:start w:val="1"/>
      <w:numFmt w:val="bullet"/>
      <w:lvlText w:val=""/>
      <w:lvlJc w:val="left"/>
      <w:pPr>
        <w:ind w:left="2910" w:hanging="360"/>
      </w:pPr>
      <w:rPr>
        <w:rFonts w:ascii="Symbol" w:hAnsi="Symbol" w:hint="default"/>
      </w:rPr>
    </w:lvl>
    <w:lvl w:ilvl="4" w:tplc="04150003" w:tentative="1">
      <w:start w:val="1"/>
      <w:numFmt w:val="bullet"/>
      <w:lvlText w:val="o"/>
      <w:lvlJc w:val="left"/>
      <w:pPr>
        <w:ind w:left="3630" w:hanging="360"/>
      </w:pPr>
      <w:rPr>
        <w:rFonts w:ascii="Courier New" w:hAnsi="Courier New" w:cs="Courier New" w:hint="default"/>
      </w:rPr>
    </w:lvl>
    <w:lvl w:ilvl="5" w:tplc="04150005" w:tentative="1">
      <w:start w:val="1"/>
      <w:numFmt w:val="bullet"/>
      <w:lvlText w:val=""/>
      <w:lvlJc w:val="left"/>
      <w:pPr>
        <w:ind w:left="4350" w:hanging="360"/>
      </w:pPr>
      <w:rPr>
        <w:rFonts w:ascii="Wingdings" w:hAnsi="Wingdings" w:hint="default"/>
      </w:rPr>
    </w:lvl>
    <w:lvl w:ilvl="6" w:tplc="04150001" w:tentative="1">
      <w:start w:val="1"/>
      <w:numFmt w:val="bullet"/>
      <w:lvlText w:val=""/>
      <w:lvlJc w:val="left"/>
      <w:pPr>
        <w:ind w:left="5070" w:hanging="360"/>
      </w:pPr>
      <w:rPr>
        <w:rFonts w:ascii="Symbol" w:hAnsi="Symbol" w:hint="default"/>
      </w:rPr>
    </w:lvl>
    <w:lvl w:ilvl="7" w:tplc="04150003" w:tentative="1">
      <w:start w:val="1"/>
      <w:numFmt w:val="bullet"/>
      <w:lvlText w:val="o"/>
      <w:lvlJc w:val="left"/>
      <w:pPr>
        <w:ind w:left="5790" w:hanging="360"/>
      </w:pPr>
      <w:rPr>
        <w:rFonts w:ascii="Courier New" w:hAnsi="Courier New" w:cs="Courier New" w:hint="default"/>
      </w:rPr>
    </w:lvl>
    <w:lvl w:ilvl="8" w:tplc="04150005" w:tentative="1">
      <w:start w:val="1"/>
      <w:numFmt w:val="bullet"/>
      <w:lvlText w:val=""/>
      <w:lvlJc w:val="left"/>
      <w:pPr>
        <w:ind w:left="6510" w:hanging="360"/>
      </w:pPr>
      <w:rPr>
        <w:rFonts w:ascii="Wingdings" w:hAnsi="Wingdings" w:hint="default"/>
      </w:rPr>
    </w:lvl>
  </w:abstractNum>
  <w:abstractNum w:abstractNumId="7" w15:restartNumberingAfterBreak="0">
    <w:nsid w:val="3CCA5873"/>
    <w:multiLevelType w:val="hybridMultilevel"/>
    <w:tmpl w:val="DD6C1ABE"/>
    <w:lvl w:ilvl="0" w:tplc="04150011">
      <w:start w:val="1"/>
      <w:numFmt w:val="decimal"/>
      <w:lvlText w:val="%1)"/>
      <w:lvlJc w:val="left"/>
      <w:pPr>
        <w:ind w:left="765" w:hanging="360"/>
      </w:p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8" w15:restartNumberingAfterBreak="0">
    <w:nsid w:val="48761C78"/>
    <w:multiLevelType w:val="hybridMultilevel"/>
    <w:tmpl w:val="9D3234CA"/>
    <w:lvl w:ilvl="0" w:tplc="04150001">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9" w15:restartNumberingAfterBreak="0">
    <w:nsid w:val="4AD92898"/>
    <w:multiLevelType w:val="multilevel"/>
    <w:tmpl w:val="F3686B4C"/>
    <w:lvl w:ilvl="0">
      <w:start w:val="1"/>
      <w:numFmt w:val="decimal"/>
      <w:lvlText w:val="%1."/>
      <w:lvlJc w:val="left"/>
      <w:pPr>
        <w:ind w:left="360" w:hanging="360"/>
      </w:pPr>
      <w:rPr>
        <w:rFonts w:hint="default"/>
        <w:b/>
        <w:i w:val="0"/>
      </w:rPr>
    </w:lvl>
    <w:lvl w:ilvl="1">
      <w:start w:val="1"/>
      <w:numFmt w:val="lowerLetter"/>
      <w:lvlText w:val="%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4D4D3C31"/>
    <w:multiLevelType w:val="multilevel"/>
    <w:tmpl w:val="897CEE40"/>
    <w:lvl w:ilvl="0">
      <w:start w:val="3"/>
      <w:numFmt w:val="decimal"/>
      <w:lvlText w:val="%1."/>
      <w:lvlJc w:val="left"/>
      <w:pPr>
        <w:ind w:left="360" w:hanging="360"/>
      </w:pPr>
      <w:rPr>
        <w:rFonts w:hint="default"/>
        <w:b/>
        <w:i w:val="0"/>
      </w:rPr>
    </w:lvl>
    <w:lvl w:ilvl="1">
      <w:start w:val="1"/>
      <w:numFmt w:val="lowerLetter"/>
      <w:lvlText w:val="%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E1E2701"/>
    <w:multiLevelType w:val="multilevel"/>
    <w:tmpl w:val="A8E28FBA"/>
    <w:lvl w:ilvl="0">
      <w:start w:val="1"/>
      <w:numFmt w:val="decimal"/>
      <w:lvlText w:val="%1."/>
      <w:lvlJc w:val="left"/>
      <w:pPr>
        <w:ind w:left="360" w:hanging="360"/>
      </w:pPr>
      <w:rPr>
        <w:rFonts w:hint="default"/>
      </w:rPr>
    </w:lvl>
    <w:lvl w:ilvl="1">
      <w:start w:val="1"/>
      <w:numFmt w:val="lowerLetter"/>
      <w:lvlText w:val="%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4EB94F5E"/>
    <w:multiLevelType w:val="multilevel"/>
    <w:tmpl w:val="A8E28FBA"/>
    <w:lvl w:ilvl="0">
      <w:start w:val="1"/>
      <w:numFmt w:val="decimal"/>
      <w:lvlText w:val="%1."/>
      <w:lvlJc w:val="left"/>
      <w:pPr>
        <w:ind w:left="360" w:hanging="360"/>
      </w:pPr>
      <w:rPr>
        <w:rFonts w:hint="default"/>
      </w:rPr>
    </w:lvl>
    <w:lvl w:ilvl="1">
      <w:start w:val="1"/>
      <w:numFmt w:val="lowerLetter"/>
      <w:lvlText w:val="%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10F6754"/>
    <w:multiLevelType w:val="hybridMultilevel"/>
    <w:tmpl w:val="B0E867B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53411B63"/>
    <w:multiLevelType w:val="hybridMultilevel"/>
    <w:tmpl w:val="88DA7B80"/>
    <w:lvl w:ilvl="0" w:tplc="82EE798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9E44F92"/>
    <w:multiLevelType w:val="hybridMultilevel"/>
    <w:tmpl w:val="E19821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5B947D71"/>
    <w:multiLevelType w:val="hybridMultilevel"/>
    <w:tmpl w:val="2AF8EE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E14634A"/>
    <w:multiLevelType w:val="hybridMultilevel"/>
    <w:tmpl w:val="6C625C7A"/>
    <w:lvl w:ilvl="0" w:tplc="04150011">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8" w15:restartNumberingAfterBreak="0">
    <w:nsid w:val="5EB92975"/>
    <w:multiLevelType w:val="multilevel"/>
    <w:tmpl w:val="2C3418C0"/>
    <w:lvl w:ilvl="0">
      <w:start w:val="1"/>
      <w:numFmt w:val="decimal"/>
      <w:lvlText w:val="%1)"/>
      <w:lvlJc w:val="left"/>
      <w:pPr>
        <w:ind w:left="360" w:hanging="360"/>
      </w:pPr>
      <w:rPr>
        <w:rFonts w:hint="default"/>
      </w:rPr>
    </w:lvl>
    <w:lvl w:ilvl="1">
      <w:start w:val="1"/>
      <w:numFmt w:val="lowerLetter"/>
      <w:lvlText w:val="%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74C8709A"/>
    <w:multiLevelType w:val="multilevel"/>
    <w:tmpl w:val="2C3418C0"/>
    <w:lvl w:ilvl="0">
      <w:start w:val="1"/>
      <w:numFmt w:val="decimal"/>
      <w:lvlText w:val="%1)"/>
      <w:lvlJc w:val="left"/>
      <w:pPr>
        <w:ind w:left="360" w:hanging="360"/>
      </w:pPr>
      <w:rPr>
        <w:rFonts w:hint="default"/>
      </w:rPr>
    </w:lvl>
    <w:lvl w:ilvl="1">
      <w:start w:val="1"/>
      <w:numFmt w:val="lowerLetter"/>
      <w:lvlText w:val="%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7DE91C09"/>
    <w:multiLevelType w:val="hybridMultilevel"/>
    <w:tmpl w:val="81807D2A"/>
    <w:lvl w:ilvl="0" w:tplc="F000CBC0">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21" w15:restartNumberingAfterBreak="0">
    <w:nsid w:val="7F00056A"/>
    <w:multiLevelType w:val="hybridMultilevel"/>
    <w:tmpl w:val="CAC8040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7"/>
  </w:num>
  <w:num w:numId="2">
    <w:abstractNumId w:val="2"/>
  </w:num>
  <w:num w:numId="3">
    <w:abstractNumId w:val="14"/>
  </w:num>
  <w:num w:numId="4">
    <w:abstractNumId w:val="6"/>
  </w:num>
  <w:num w:numId="5">
    <w:abstractNumId w:val="4"/>
  </w:num>
  <w:num w:numId="6">
    <w:abstractNumId w:val="15"/>
  </w:num>
  <w:num w:numId="7">
    <w:abstractNumId w:val="8"/>
  </w:num>
  <w:num w:numId="8">
    <w:abstractNumId w:val="7"/>
  </w:num>
  <w:num w:numId="9">
    <w:abstractNumId w:val="20"/>
  </w:num>
  <w:num w:numId="10">
    <w:abstractNumId w:val="21"/>
  </w:num>
  <w:num w:numId="11">
    <w:abstractNumId w:val="0"/>
  </w:num>
  <w:num w:numId="12">
    <w:abstractNumId w:val="3"/>
  </w:num>
  <w:num w:numId="13">
    <w:abstractNumId w:val="18"/>
  </w:num>
  <w:num w:numId="14">
    <w:abstractNumId w:val="11"/>
  </w:num>
  <w:num w:numId="15">
    <w:abstractNumId w:val="9"/>
  </w:num>
  <w:num w:numId="16">
    <w:abstractNumId w:val="19"/>
  </w:num>
  <w:num w:numId="17">
    <w:abstractNumId w:val="12"/>
  </w:num>
  <w:num w:numId="18">
    <w:abstractNumId w:val="13"/>
  </w:num>
  <w:num w:numId="19">
    <w:abstractNumId w:val="1"/>
  </w:num>
  <w:num w:numId="20">
    <w:abstractNumId w:val="10"/>
  </w:num>
  <w:num w:numId="21">
    <w:abstractNumId w:val="5"/>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removePersonalInformation/>
  <w:removeDateAndTime/>
  <w:defaultTabStop w:val="708"/>
  <w:hyphenationZone w:val="425"/>
  <w:characterSpacingControl w:val="doNotCompress"/>
  <w:savePreviewPicture/>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983"/>
    <w:rsid w:val="00015F22"/>
    <w:rsid w:val="000578D9"/>
    <w:rsid w:val="000676A9"/>
    <w:rsid w:val="00067D01"/>
    <w:rsid w:val="00075A59"/>
    <w:rsid w:val="000A2E66"/>
    <w:rsid w:val="000C26E7"/>
    <w:rsid w:val="000F17AC"/>
    <w:rsid w:val="000F3772"/>
    <w:rsid w:val="00143A4A"/>
    <w:rsid w:val="00162F65"/>
    <w:rsid w:val="001739F5"/>
    <w:rsid w:val="00175A99"/>
    <w:rsid w:val="001D4A12"/>
    <w:rsid w:val="001E1CC7"/>
    <w:rsid w:val="001F6D78"/>
    <w:rsid w:val="00217372"/>
    <w:rsid w:val="00252C77"/>
    <w:rsid w:val="0029594A"/>
    <w:rsid w:val="0029629D"/>
    <w:rsid w:val="002D087B"/>
    <w:rsid w:val="002E4AA6"/>
    <w:rsid w:val="002F0519"/>
    <w:rsid w:val="002F1C32"/>
    <w:rsid w:val="00333722"/>
    <w:rsid w:val="003436B3"/>
    <w:rsid w:val="003800D5"/>
    <w:rsid w:val="003954A2"/>
    <w:rsid w:val="003B3A49"/>
    <w:rsid w:val="004037AB"/>
    <w:rsid w:val="00413BE4"/>
    <w:rsid w:val="00433E53"/>
    <w:rsid w:val="00443EA3"/>
    <w:rsid w:val="0044486D"/>
    <w:rsid w:val="004A075F"/>
    <w:rsid w:val="00517FC4"/>
    <w:rsid w:val="0057699B"/>
    <w:rsid w:val="00595DE5"/>
    <w:rsid w:val="005E0D88"/>
    <w:rsid w:val="00637E85"/>
    <w:rsid w:val="00656DCF"/>
    <w:rsid w:val="00664A34"/>
    <w:rsid w:val="0068259C"/>
    <w:rsid w:val="006A13B1"/>
    <w:rsid w:val="006C41F6"/>
    <w:rsid w:val="006E06D9"/>
    <w:rsid w:val="006E798F"/>
    <w:rsid w:val="00704AD8"/>
    <w:rsid w:val="007143FF"/>
    <w:rsid w:val="00726CDB"/>
    <w:rsid w:val="00743E3F"/>
    <w:rsid w:val="00773037"/>
    <w:rsid w:val="00790ECA"/>
    <w:rsid w:val="00794012"/>
    <w:rsid w:val="007B0CDB"/>
    <w:rsid w:val="007B3CDB"/>
    <w:rsid w:val="007D0826"/>
    <w:rsid w:val="007D0DA2"/>
    <w:rsid w:val="007D6A70"/>
    <w:rsid w:val="008668D9"/>
    <w:rsid w:val="00896813"/>
    <w:rsid w:val="008B2138"/>
    <w:rsid w:val="008B7AB4"/>
    <w:rsid w:val="008C37D7"/>
    <w:rsid w:val="008F325E"/>
    <w:rsid w:val="009148DA"/>
    <w:rsid w:val="00974746"/>
    <w:rsid w:val="009D7594"/>
    <w:rsid w:val="009F6852"/>
    <w:rsid w:val="00A01D86"/>
    <w:rsid w:val="00A2381B"/>
    <w:rsid w:val="00A54627"/>
    <w:rsid w:val="00B00766"/>
    <w:rsid w:val="00B00BCE"/>
    <w:rsid w:val="00B10783"/>
    <w:rsid w:val="00B53B8F"/>
    <w:rsid w:val="00B62C1D"/>
    <w:rsid w:val="00B85D76"/>
    <w:rsid w:val="00BA5CCC"/>
    <w:rsid w:val="00BC3E83"/>
    <w:rsid w:val="00BF155C"/>
    <w:rsid w:val="00C10AF9"/>
    <w:rsid w:val="00C303F1"/>
    <w:rsid w:val="00C36F8C"/>
    <w:rsid w:val="00C60E95"/>
    <w:rsid w:val="00C70274"/>
    <w:rsid w:val="00CD63F4"/>
    <w:rsid w:val="00CE3B09"/>
    <w:rsid w:val="00CF5983"/>
    <w:rsid w:val="00D3014C"/>
    <w:rsid w:val="00D632CB"/>
    <w:rsid w:val="00DB2674"/>
    <w:rsid w:val="00DD3EEA"/>
    <w:rsid w:val="00DD642C"/>
    <w:rsid w:val="00E32A0B"/>
    <w:rsid w:val="00E66E08"/>
    <w:rsid w:val="00EC7CE3"/>
    <w:rsid w:val="00EF08A8"/>
    <w:rsid w:val="00EF33F4"/>
    <w:rsid w:val="00EF4024"/>
    <w:rsid w:val="00F02779"/>
    <w:rsid w:val="00F136D4"/>
    <w:rsid w:val="00F33715"/>
    <w:rsid w:val="00F71B1A"/>
    <w:rsid w:val="00F93D85"/>
    <w:rsid w:val="00FC51E0"/>
    <w:rsid w:val="00FF5C4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D3791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F5983"/>
    <w:pPr>
      <w:spacing w:after="0" w:line="276" w:lineRule="auto"/>
      <w:jc w:val="both"/>
    </w:pPr>
    <w:rPr>
      <w:rFonts w:ascii="Calibri" w:eastAsia="Calibri" w:hAnsi="Calibri" w:cs="Times New Roman"/>
      <w:sz w:val="24"/>
    </w:rPr>
  </w:style>
  <w:style w:type="paragraph" w:styleId="Nagwek1">
    <w:name w:val="heading 1"/>
    <w:basedOn w:val="Normalny"/>
    <w:next w:val="Normalny"/>
    <w:link w:val="Nagwek1Znak"/>
    <w:uiPriority w:val="99"/>
    <w:qFormat/>
    <w:rsid w:val="00CF5983"/>
    <w:pPr>
      <w:keepNext/>
      <w:jc w:val="left"/>
      <w:outlineLvl w:val="0"/>
    </w:pPr>
    <w:rPr>
      <w:rFonts w:eastAsia="Times New Roman"/>
      <w:b/>
      <w:bCs/>
      <w:szCs w:val="24"/>
      <w:lang w:val="x-none" w:eastAsia="pl-PL"/>
    </w:rPr>
  </w:style>
  <w:style w:type="paragraph" w:styleId="Nagwek3">
    <w:name w:val="heading 3"/>
    <w:basedOn w:val="Normalny"/>
    <w:next w:val="Normalny"/>
    <w:link w:val="Nagwek3Znak"/>
    <w:uiPriority w:val="9"/>
    <w:qFormat/>
    <w:rsid w:val="00CF5983"/>
    <w:pPr>
      <w:keepNext/>
      <w:keepLines/>
      <w:spacing w:before="200"/>
      <w:outlineLvl w:val="2"/>
    </w:pPr>
    <w:rPr>
      <w:rFonts w:ascii="Cambria" w:eastAsia="Times New Roman" w:hAnsi="Cambria"/>
      <w:b/>
      <w:bCs/>
      <w:color w:val="4F81BD"/>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CF5983"/>
    <w:rPr>
      <w:rFonts w:ascii="Calibri" w:eastAsia="Times New Roman" w:hAnsi="Calibri" w:cs="Times New Roman"/>
      <w:b/>
      <w:bCs/>
      <w:sz w:val="24"/>
      <w:szCs w:val="24"/>
      <w:lang w:val="x-none" w:eastAsia="pl-PL"/>
    </w:rPr>
  </w:style>
  <w:style w:type="character" w:customStyle="1" w:styleId="Nagwek3Znak">
    <w:name w:val="Nagłówek 3 Znak"/>
    <w:basedOn w:val="Domylnaczcionkaakapitu"/>
    <w:link w:val="Nagwek3"/>
    <w:uiPriority w:val="9"/>
    <w:rsid w:val="00CF5983"/>
    <w:rPr>
      <w:rFonts w:ascii="Cambria" w:eastAsia="Times New Roman" w:hAnsi="Cambria" w:cs="Times New Roman"/>
      <w:b/>
      <w:bCs/>
      <w:color w:val="4F81BD"/>
      <w:sz w:val="24"/>
      <w:lang w:val="x-none"/>
    </w:rPr>
  </w:style>
  <w:style w:type="paragraph" w:styleId="Tekstpodstawowy">
    <w:name w:val="Body Text"/>
    <w:basedOn w:val="Normalny"/>
    <w:link w:val="TekstpodstawowyZnak"/>
    <w:uiPriority w:val="99"/>
    <w:rsid w:val="00CF5983"/>
    <w:pPr>
      <w:tabs>
        <w:tab w:val="right" w:pos="8789"/>
      </w:tabs>
      <w:suppressAutoHyphens/>
    </w:pPr>
    <w:rPr>
      <w:rFonts w:ascii="Arial" w:eastAsia="Times New Roman" w:hAnsi="Arial"/>
      <w:spacing w:val="-2"/>
      <w:sz w:val="20"/>
      <w:szCs w:val="20"/>
      <w:lang w:val="en-GB" w:eastAsia="pl-PL"/>
    </w:rPr>
  </w:style>
  <w:style w:type="character" w:customStyle="1" w:styleId="TekstpodstawowyZnak">
    <w:name w:val="Tekst podstawowy Znak"/>
    <w:basedOn w:val="Domylnaczcionkaakapitu"/>
    <w:link w:val="Tekstpodstawowy"/>
    <w:uiPriority w:val="99"/>
    <w:rsid w:val="00CF5983"/>
    <w:rPr>
      <w:rFonts w:ascii="Arial" w:eastAsia="Times New Roman" w:hAnsi="Arial" w:cs="Times New Roman"/>
      <w:spacing w:val="-2"/>
      <w:sz w:val="20"/>
      <w:szCs w:val="20"/>
      <w:lang w:val="en-GB" w:eastAsia="pl-PL"/>
    </w:rPr>
  </w:style>
  <w:style w:type="character" w:styleId="Odwoanieprzypisukocowego">
    <w:name w:val="endnote reference"/>
    <w:uiPriority w:val="99"/>
    <w:semiHidden/>
    <w:rsid w:val="00CF5983"/>
    <w:rPr>
      <w:rFonts w:cs="Times New Roman"/>
      <w:vertAlign w:val="superscript"/>
    </w:rPr>
  </w:style>
  <w:style w:type="paragraph" w:styleId="Tekstprzypisukocowego">
    <w:name w:val="endnote text"/>
    <w:basedOn w:val="Normalny"/>
    <w:link w:val="TekstprzypisukocowegoZnak"/>
    <w:uiPriority w:val="99"/>
    <w:semiHidden/>
    <w:rsid w:val="00CF5983"/>
    <w:pPr>
      <w:jc w:val="left"/>
    </w:pPr>
    <w:rPr>
      <w:rFonts w:ascii="Times New Roman" w:eastAsia="Times New Roman" w:hAnsi="Times New Roman"/>
      <w:sz w:val="20"/>
      <w:szCs w:val="20"/>
      <w:lang w:val="x-none" w:eastAsia="pl-PL"/>
    </w:rPr>
  </w:style>
  <w:style w:type="character" w:customStyle="1" w:styleId="TekstprzypisukocowegoZnak">
    <w:name w:val="Tekst przypisu końcowego Znak"/>
    <w:basedOn w:val="Domylnaczcionkaakapitu"/>
    <w:link w:val="Tekstprzypisukocowego"/>
    <w:uiPriority w:val="99"/>
    <w:semiHidden/>
    <w:rsid w:val="00CF5983"/>
    <w:rPr>
      <w:rFonts w:ascii="Times New Roman" w:eastAsia="Times New Roman" w:hAnsi="Times New Roman" w:cs="Times New Roman"/>
      <w:sz w:val="20"/>
      <w:szCs w:val="20"/>
      <w:lang w:val="x-none" w:eastAsia="pl-PL"/>
    </w:rPr>
  </w:style>
  <w:style w:type="paragraph" w:styleId="Tekstprzypisudolnego">
    <w:name w:val="footnote text"/>
    <w:basedOn w:val="Normalny"/>
    <w:link w:val="TekstprzypisudolnegoZnak"/>
    <w:unhideWhenUsed/>
    <w:rsid w:val="00CF5983"/>
    <w:rPr>
      <w:sz w:val="20"/>
      <w:szCs w:val="20"/>
      <w:lang w:val="x-none" w:eastAsia="x-none"/>
    </w:rPr>
  </w:style>
  <w:style w:type="character" w:customStyle="1" w:styleId="TekstprzypisudolnegoZnak">
    <w:name w:val="Tekst przypisu dolnego Znak"/>
    <w:basedOn w:val="Domylnaczcionkaakapitu"/>
    <w:link w:val="Tekstprzypisudolnego"/>
    <w:rsid w:val="00CF5983"/>
    <w:rPr>
      <w:rFonts w:ascii="Calibri" w:eastAsia="Calibri" w:hAnsi="Calibri" w:cs="Times New Roman"/>
      <w:sz w:val="20"/>
      <w:szCs w:val="20"/>
      <w:lang w:val="x-none" w:eastAsia="x-none"/>
    </w:rPr>
  </w:style>
  <w:style w:type="paragraph" w:styleId="Tekstpodstawowy2">
    <w:name w:val="Body Text 2"/>
    <w:basedOn w:val="Normalny"/>
    <w:link w:val="Tekstpodstawowy2Znak"/>
    <w:uiPriority w:val="99"/>
    <w:unhideWhenUsed/>
    <w:rsid w:val="00CF5983"/>
    <w:pPr>
      <w:spacing w:after="120" w:line="480" w:lineRule="auto"/>
    </w:pPr>
  </w:style>
  <w:style w:type="character" w:customStyle="1" w:styleId="Tekstpodstawowy2Znak">
    <w:name w:val="Tekst podstawowy 2 Znak"/>
    <w:basedOn w:val="Domylnaczcionkaakapitu"/>
    <w:link w:val="Tekstpodstawowy2"/>
    <w:uiPriority w:val="99"/>
    <w:rsid w:val="00CF5983"/>
    <w:rPr>
      <w:rFonts w:ascii="Calibri" w:eastAsia="Calibri" w:hAnsi="Calibri" w:cs="Times New Roman"/>
      <w:sz w:val="24"/>
    </w:rPr>
  </w:style>
  <w:style w:type="paragraph" w:styleId="Tekstpodstawowy3">
    <w:name w:val="Body Text 3"/>
    <w:basedOn w:val="Normalny"/>
    <w:link w:val="Tekstpodstawowy3Znak"/>
    <w:uiPriority w:val="99"/>
    <w:unhideWhenUsed/>
    <w:rsid w:val="00CF5983"/>
    <w:pPr>
      <w:spacing w:after="120"/>
    </w:pPr>
    <w:rPr>
      <w:sz w:val="16"/>
      <w:szCs w:val="16"/>
      <w:lang w:val="x-none" w:eastAsia="x-none"/>
    </w:rPr>
  </w:style>
  <w:style w:type="character" w:customStyle="1" w:styleId="Tekstpodstawowy3Znak">
    <w:name w:val="Tekst podstawowy 3 Znak"/>
    <w:basedOn w:val="Domylnaczcionkaakapitu"/>
    <w:link w:val="Tekstpodstawowy3"/>
    <w:uiPriority w:val="99"/>
    <w:rsid w:val="00CF5983"/>
    <w:rPr>
      <w:rFonts w:ascii="Calibri" w:eastAsia="Calibri" w:hAnsi="Calibri" w:cs="Times New Roman"/>
      <w:sz w:val="16"/>
      <w:szCs w:val="16"/>
      <w:lang w:val="x-none" w:eastAsia="x-none"/>
    </w:rPr>
  </w:style>
  <w:style w:type="character" w:styleId="Hipercze">
    <w:name w:val="Hyperlink"/>
    <w:uiPriority w:val="99"/>
    <w:unhideWhenUsed/>
    <w:rsid w:val="00CF5983"/>
    <w:rPr>
      <w:color w:val="005C8E"/>
      <w:u w:val="single"/>
    </w:rPr>
  </w:style>
  <w:style w:type="paragraph" w:styleId="Nagwek">
    <w:name w:val="header"/>
    <w:basedOn w:val="Normalny"/>
    <w:link w:val="NagwekZnak"/>
    <w:uiPriority w:val="99"/>
    <w:unhideWhenUsed/>
    <w:rsid w:val="00CF5983"/>
    <w:pPr>
      <w:tabs>
        <w:tab w:val="center" w:pos="4536"/>
        <w:tab w:val="right" w:pos="9072"/>
      </w:tabs>
    </w:pPr>
    <w:rPr>
      <w:lang w:val="x-none"/>
    </w:rPr>
  </w:style>
  <w:style w:type="character" w:customStyle="1" w:styleId="NagwekZnak">
    <w:name w:val="Nagłówek Znak"/>
    <w:basedOn w:val="Domylnaczcionkaakapitu"/>
    <w:link w:val="Nagwek"/>
    <w:uiPriority w:val="99"/>
    <w:rsid w:val="00CF5983"/>
    <w:rPr>
      <w:rFonts w:ascii="Calibri" w:eastAsia="Calibri" w:hAnsi="Calibri" w:cs="Times New Roman"/>
      <w:sz w:val="24"/>
      <w:lang w:val="x-none"/>
    </w:rPr>
  </w:style>
  <w:style w:type="paragraph" w:styleId="Stopka">
    <w:name w:val="footer"/>
    <w:basedOn w:val="Normalny"/>
    <w:link w:val="StopkaZnak"/>
    <w:uiPriority w:val="99"/>
    <w:unhideWhenUsed/>
    <w:rsid w:val="00CF5983"/>
    <w:pPr>
      <w:tabs>
        <w:tab w:val="center" w:pos="4536"/>
        <w:tab w:val="right" w:pos="9072"/>
      </w:tabs>
    </w:pPr>
    <w:rPr>
      <w:lang w:val="x-none"/>
    </w:rPr>
  </w:style>
  <w:style w:type="character" w:customStyle="1" w:styleId="StopkaZnak">
    <w:name w:val="Stopka Znak"/>
    <w:basedOn w:val="Domylnaczcionkaakapitu"/>
    <w:link w:val="Stopka"/>
    <w:uiPriority w:val="99"/>
    <w:rsid w:val="00CF5983"/>
    <w:rPr>
      <w:rFonts w:ascii="Calibri" w:eastAsia="Calibri" w:hAnsi="Calibri" w:cs="Times New Roman"/>
      <w:sz w:val="24"/>
      <w:lang w:val="x-none"/>
    </w:rPr>
  </w:style>
  <w:style w:type="paragraph" w:customStyle="1" w:styleId="Tekst">
    <w:name w:val="__Tekst"/>
    <w:basedOn w:val="Normalny"/>
    <w:uiPriority w:val="99"/>
    <w:rsid w:val="00CF5983"/>
    <w:pPr>
      <w:autoSpaceDE w:val="0"/>
      <w:autoSpaceDN w:val="0"/>
      <w:adjustRightInd w:val="0"/>
      <w:spacing w:before="60" w:after="60"/>
    </w:pPr>
    <w:rPr>
      <w:rFonts w:eastAsia="Times New Roman"/>
      <w:color w:val="000000"/>
      <w:sz w:val="21"/>
      <w:szCs w:val="24"/>
      <w:lang w:eastAsia="pl-PL"/>
    </w:rPr>
  </w:style>
  <w:style w:type="paragraph" w:styleId="Akapitzlist">
    <w:name w:val="List Paragraph"/>
    <w:basedOn w:val="Normalny"/>
    <w:uiPriority w:val="34"/>
    <w:qFormat/>
    <w:rsid w:val="00BC3E83"/>
    <w:pPr>
      <w:ind w:left="720"/>
      <w:contextualSpacing/>
    </w:pPr>
  </w:style>
  <w:style w:type="character" w:styleId="Numerstrony">
    <w:name w:val="page number"/>
    <w:basedOn w:val="Domylnaczcionkaakapitu"/>
    <w:uiPriority w:val="99"/>
    <w:semiHidden/>
    <w:unhideWhenUsed/>
    <w:rsid w:val="00E66E08"/>
  </w:style>
  <w:style w:type="paragraph" w:customStyle="1" w:styleId="Textbody">
    <w:name w:val="Text body"/>
    <w:basedOn w:val="Normalny"/>
    <w:rsid w:val="00175A99"/>
    <w:pPr>
      <w:suppressAutoHyphens/>
      <w:autoSpaceDN w:val="0"/>
      <w:spacing w:after="120" w:line="360" w:lineRule="auto"/>
    </w:pPr>
    <w:rPr>
      <w:rFonts w:ascii="Tahoma" w:eastAsia="Times New Roman" w:hAnsi="Tahoma"/>
      <w:kern w:val="3"/>
      <w:sz w:val="20"/>
      <w:szCs w:val="24"/>
      <w:lang w:eastAsia="pl-PL"/>
    </w:rPr>
  </w:style>
  <w:style w:type="paragraph" w:customStyle="1" w:styleId="Nagwek10">
    <w:name w:val="Nagłówek1"/>
    <w:basedOn w:val="Normalny"/>
    <w:next w:val="Textbody"/>
    <w:rsid w:val="00175A99"/>
    <w:pPr>
      <w:keepNext/>
      <w:suppressAutoHyphens/>
      <w:autoSpaceDN w:val="0"/>
      <w:spacing w:before="240" w:after="120" w:line="360" w:lineRule="auto"/>
    </w:pPr>
    <w:rPr>
      <w:rFonts w:ascii="Nimbus Sans L" w:eastAsia="DejaVu Sans" w:hAnsi="Nimbus Sans L" w:cs="DejaVu Sans"/>
      <w:kern w:val="3"/>
      <w:sz w:val="28"/>
      <w:szCs w:val="28"/>
      <w:lang w:eastAsia="pl-PL"/>
    </w:rPr>
  </w:style>
  <w:style w:type="paragraph" w:customStyle="1" w:styleId="Stopka1">
    <w:name w:val="Stopka1"/>
    <w:basedOn w:val="Normalny"/>
    <w:rsid w:val="00175A99"/>
    <w:pPr>
      <w:tabs>
        <w:tab w:val="center" w:pos="4536"/>
        <w:tab w:val="right" w:pos="9072"/>
      </w:tabs>
      <w:suppressAutoHyphens/>
      <w:autoSpaceDN w:val="0"/>
      <w:spacing w:line="360" w:lineRule="auto"/>
    </w:pPr>
    <w:rPr>
      <w:rFonts w:ascii="Tahoma" w:eastAsia="Times New Roman" w:hAnsi="Tahoma"/>
      <w:kern w:val="3"/>
      <w:sz w:val="20"/>
      <w:szCs w:val="24"/>
      <w:lang w:eastAsia="pl-PL"/>
    </w:rPr>
  </w:style>
  <w:style w:type="table" w:styleId="Tabela-Siatka">
    <w:name w:val="Table Grid"/>
    <w:basedOn w:val="Standardowy"/>
    <w:uiPriority w:val="99"/>
    <w:rsid w:val="00175A99"/>
    <w:pPr>
      <w:spacing w:after="0" w:line="240" w:lineRule="auto"/>
    </w:pPr>
    <w:rPr>
      <w:rFonts w:ascii="Nimbus Roman No9 L" w:eastAsia="DejaVu Sans" w:hAnsi="Nimbus Roman No9 L" w:cs="DejaVu Sans"/>
      <w:sz w:val="20"/>
      <w:szCs w:val="20"/>
      <w:lang w:eastAsia="pl-P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basedOn w:val="Domylnaczcionkaakapitu"/>
    <w:uiPriority w:val="99"/>
    <w:semiHidden/>
    <w:unhideWhenUsed/>
    <w:rsid w:val="00B0076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2703751">
      <w:bodyDiv w:val="1"/>
      <w:marLeft w:val="0"/>
      <w:marRight w:val="0"/>
      <w:marTop w:val="0"/>
      <w:marBottom w:val="0"/>
      <w:divBdr>
        <w:top w:val="none" w:sz="0" w:space="0" w:color="auto"/>
        <w:left w:val="none" w:sz="0" w:space="0" w:color="auto"/>
        <w:bottom w:val="none" w:sz="0" w:space="0" w:color="auto"/>
        <w:right w:val="none" w:sz="0" w:space="0" w:color="auto"/>
      </w:divBdr>
    </w:div>
    <w:div w:id="1352023521">
      <w:bodyDiv w:val="1"/>
      <w:marLeft w:val="0"/>
      <w:marRight w:val="0"/>
      <w:marTop w:val="0"/>
      <w:marBottom w:val="0"/>
      <w:divBdr>
        <w:top w:val="none" w:sz="0" w:space="0" w:color="auto"/>
        <w:left w:val="none" w:sz="0" w:space="0" w:color="auto"/>
        <w:bottom w:val="none" w:sz="0" w:space="0" w:color="auto"/>
        <w:right w:val="none" w:sz="0" w:space="0" w:color="auto"/>
      </w:divBdr>
    </w:div>
    <w:div w:id="1722173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op.europa.eu/en/publication-detail/-/publication/756d9260-ee54-11ea-991b-01aa75ed71a1"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hyperlink" Target="https://kwalifikator.parp.gov.pl/"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0B7C30-F3D7-4401-A53E-81A9546CB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3046</Words>
  <Characters>17366</Characters>
  <Application>Microsoft Office Word</Application>
  <DocSecurity>0</DocSecurity>
  <Lines>144</Lines>
  <Paragraphs>40</Paragraphs>
  <ScaleCrop>false</ScaleCrop>
  <Company/>
  <LinksUpToDate>false</LinksUpToDate>
  <CharactersWithSpaces>20372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2024-11-07T10:28:00Z</dcterms:created>
  <dcterms:modified xsi:type="dcterms:W3CDTF">2024-11-07T10:28:00Z</dcterms:modified>
</cp:coreProperties>
</file>